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BB57">
      <w:pPr>
        <w:keepLines w:val="0"/>
        <w:pageBreakBefore w:val="0"/>
        <w:widowControl w:val="0"/>
        <w:kinsoku/>
        <w:wordWrap/>
        <w:overflowPunct/>
        <w:bidi w:val="0"/>
        <w:spacing w:line="360" w:lineRule="auto"/>
        <w:ind w:left="0" w:leftChars="0" w:firstLine="562" w:firstLineChars="200"/>
        <w:jc w:val="center"/>
        <w:textAlignment w:val="auto"/>
        <w:rPr>
          <w:rFonts w:hint="default" w:ascii="Times New Roman" w:hAnsi="Times New Roman" w:eastAsia="宋体" w:cs="Times New Roman"/>
          <w:b/>
          <w:color w:val="FF0000"/>
          <w:sz w:val="24"/>
          <w:szCs w:val="24"/>
          <w:lang w:val="en-US" w:eastAsia="zh-CN"/>
        </w:rPr>
      </w:pPr>
      <w:r>
        <w:rPr>
          <w:rFonts w:hAnsi="宋体"/>
          <w:b/>
          <w:bCs w:val="0"/>
          <w:color w:val="FF0000"/>
          <w:sz w:val="28"/>
          <w:szCs w:val="28"/>
        </w:rPr>
        <w:t>知情同意书</w:t>
      </w:r>
      <w:r>
        <w:rPr>
          <w:rFonts w:hint="eastAsia" w:hAnsi="宋体"/>
          <w:b/>
          <w:bCs w:val="0"/>
          <w:color w:val="FF0000"/>
          <w:sz w:val="28"/>
          <w:szCs w:val="28"/>
          <w:lang w:eastAsia="zh-CN"/>
        </w:rPr>
        <w:t>模板</w:t>
      </w:r>
    </w:p>
    <w:p w14:paraId="3036CE18">
      <w:pPr>
        <w:keepLines w:val="0"/>
        <w:pageBreakBefore w:val="0"/>
        <w:widowControl w:val="0"/>
        <w:kinsoku/>
        <w:wordWrap/>
        <w:overflowPunct/>
        <w:bidi w:val="0"/>
        <w:spacing w:line="360" w:lineRule="auto"/>
        <w:ind w:left="0" w:leftChars="0" w:firstLine="482" w:firstLineChars="200"/>
        <w:jc w:val="center"/>
        <w:textAlignment w:val="auto"/>
        <w:rPr>
          <w:rFonts w:hint="default" w:ascii="Times New Roman" w:hAnsi="Times New Roman" w:eastAsia="宋体" w:cs="Times New Roman"/>
          <w:b/>
          <w:color w:val="FF0000"/>
          <w:sz w:val="24"/>
          <w:szCs w:val="24"/>
          <w:lang w:val="en-US" w:eastAsia="zh-CN"/>
        </w:rPr>
      </w:pPr>
      <w:r>
        <w:rPr>
          <w:rFonts w:hint="eastAsia" w:ascii="Times New Roman" w:hAnsi="Times New Roman" w:eastAsia="宋体" w:cs="Times New Roman"/>
          <w:b/>
          <w:color w:val="FF0000"/>
          <w:sz w:val="24"/>
          <w:szCs w:val="24"/>
          <w:lang w:val="en-US" w:eastAsia="zh-CN"/>
        </w:rPr>
        <w:t>（定稿后请删除本模板内全部红色字体内容）</w:t>
      </w:r>
    </w:p>
    <w:p w14:paraId="4DD4E42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项目名称：</w:t>
      </w:r>
      <w:r>
        <w:rPr>
          <w:rFonts w:hint="eastAsia" w:ascii="楷体" w:hAnsi="楷体" w:eastAsia="楷体" w:cs="楷体"/>
          <w:color w:val="FF0000"/>
          <w:kern w:val="2"/>
          <w:sz w:val="24"/>
          <w:szCs w:val="24"/>
          <w:highlight w:val="none"/>
          <w:lang w:val="en-US" w:eastAsia="zh-CN" w:bidi="ar-SA"/>
        </w:rPr>
        <w:t>（应与提交的材料中所写的项目名称完全一致）</w:t>
      </w:r>
    </w:p>
    <w:p w14:paraId="13665D70">
      <w:pPr>
        <w:keepLines w:val="0"/>
        <w:pageBreakBefore w:val="0"/>
        <w:widowControl w:val="0"/>
        <w:kinsoku/>
        <w:wordWrap/>
        <w:overflowPunct/>
        <w:bidi w:val="0"/>
        <w:spacing w:line="360" w:lineRule="auto"/>
        <w:ind w:left="0" w:leftChars="0" w:firstLine="562" w:firstLineChars="200"/>
        <w:jc w:val="center"/>
        <w:textAlignment w:val="auto"/>
        <w:rPr>
          <w:rFonts w:hint="default" w:ascii="Times New Roman" w:hAnsi="Times New Roman" w:eastAsia="宋体" w:cs="Times New Roman"/>
          <w:b/>
          <w:color w:val="auto"/>
          <w:sz w:val="24"/>
          <w:szCs w:val="24"/>
          <w:highlight w:val="none"/>
        </w:rPr>
      </w:pPr>
      <w:r>
        <w:rPr>
          <w:rFonts w:hint="eastAsia"/>
          <w:b/>
          <w:bCs w:val="0"/>
          <w:sz w:val="28"/>
          <w:szCs w:val="28"/>
          <w:highlight w:val="none"/>
          <w:lang w:val="en-US" w:eastAsia="zh-CN"/>
        </w:rPr>
        <w:t>知情同意书</w:t>
      </w:r>
      <w:r>
        <w:rPr>
          <w:rFonts w:hint="eastAsia" w:ascii="宋体" w:hAnsi="宋体" w:eastAsia="宋体" w:cs="宋体"/>
          <w:b/>
          <w:bCs w:val="0"/>
          <w:sz w:val="28"/>
          <w:szCs w:val="28"/>
          <w:highlight w:val="none"/>
          <w:lang w:val="en-US" w:eastAsia="zh-CN"/>
        </w:rPr>
        <w:t>•知情告知</w:t>
      </w:r>
      <w:r>
        <w:rPr>
          <w:b/>
          <w:bCs w:val="0"/>
          <w:sz w:val="28"/>
          <w:szCs w:val="28"/>
          <w:highlight w:val="none"/>
        </w:rPr>
        <w:t>页</w:t>
      </w:r>
    </w:p>
    <w:p w14:paraId="09B7CF5C">
      <w:pPr>
        <w:keepLines w:val="0"/>
        <w:pageBreakBefore w:val="0"/>
        <w:widowControl w:val="0"/>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p>
    <w:p w14:paraId="6D7D79D3">
      <w:pPr>
        <w:spacing w:line="360" w:lineRule="exact"/>
        <w:rPr>
          <w:sz w:val="24"/>
          <w:szCs w:val="24"/>
          <w:highlight w:val="none"/>
        </w:rPr>
      </w:pPr>
      <w:r>
        <w:rPr>
          <w:rFonts w:hint="eastAsia"/>
          <w:sz w:val="24"/>
          <w:szCs w:val="24"/>
          <w:highlight w:val="none"/>
        </w:rPr>
        <w:t>尊敬的受试者：</w:t>
      </w:r>
    </w:p>
    <w:p w14:paraId="5AC2AE94">
      <w:pPr>
        <w:pStyle w:val="10"/>
        <w:spacing w:line="360" w:lineRule="exact"/>
        <w:ind w:firstLine="480" w:firstLineChars="200"/>
        <w:rPr>
          <w:rFonts w:hint="eastAsia"/>
          <w:sz w:val="24"/>
          <w:szCs w:val="24"/>
        </w:rPr>
      </w:pPr>
      <w:r>
        <w:rPr>
          <w:rFonts w:hint="eastAsia"/>
          <w:sz w:val="24"/>
          <w:szCs w:val="24"/>
          <w:highlight w:val="none"/>
        </w:rPr>
        <w:t>我们邀请您参加一项</w:t>
      </w:r>
      <w:r>
        <w:rPr>
          <w:rFonts w:hint="eastAsia" w:ascii="Times New Roman" w:hAnsi="Times New Roman" w:eastAsia="宋体" w:cs="Times New Roman"/>
          <w:color w:val="auto"/>
          <w:kern w:val="2"/>
          <w:sz w:val="24"/>
          <w:szCs w:val="24"/>
          <w:highlight w:val="none"/>
          <w:lang w:val="en-US" w:eastAsia="zh-CN" w:bidi="ar-SA"/>
        </w:rPr>
        <w:t>XX（</w:t>
      </w:r>
      <w:r>
        <w:rPr>
          <w:rFonts w:hint="eastAsia" w:ascii="楷体" w:hAnsi="楷体" w:eastAsia="楷体" w:cs="楷体"/>
          <w:color w:val="FF0000"/>
          <w:kern w:val="2"/>
          <w:sz w:val="24"/>
          <w:szCs w:val="24"/>
          <w:highlight w:val="none"/>
          <w:lang w:val="en-US" w:eastAsia="zh-CN" w:bidi="ar-SA"/>
        </w:rPr>
        <w:t>填写项目名称</w:t>
      </w:r>
      <w:r>
        <w:rPr>
          <w:rFonts w:hint="eastAsia" w:ascii="Times New Roman" w:hAnsi="Times New Roman" w:eastAsia="宋体" w:cs="Times New Roman"/>
          <w:color w:val="auto"/>
          <w:kern w:val="2"/>
          <w:sz w:val="24"/>
          <w:szCs w:val="24"/>
          <w:highlight w:val="none"/>
          <w:lang w:val="en-US" w:eastAsia="zh-CN" w:bidi="ar-SA"/>
        </w:rPr>
        <w:t>）</w:t>
      </w:r>
      <w:r>
        <w:rPr>
          <w:rFonts w:hint="eastAsia"/>
          <w:sz w:val="24"/>
          <w:szCs w:val="24"/>
          <w:highlight w:val="none"/>
          <w:lang w:val="en-US" w:eastAsia="zh-CN"/>
        </w:rPr>
        <w:t>的</w:t>
      </w:r>
      <w:r>
        <w:rPr>
          <w:rFonts w:hint="eastAsia"/>
          <w:sz w:val="24"/>
          <w:szCs w:val="24"/>
          <w:lang w:val="en-US" w:eastAsia="zh-CN"/>
        </w:rPr>
        <w:t>临床</w:t>
      </w:r>
      <w:r>
        <w:rPr>
          <w:rFonts w:hint="eastAsia"/>
          <w:sz w:val="24"/>
          <w:szCs w:val="24"/>
        </w:rPr>
        <w:t>研究，该</w:t>
      </w:r>
      <w:r>
        <w:rPr>
          <w:sz w:val="24"/>
          <w:szCs w:val="24"/>
        </w:rPr>
        <w:t>研究已经得到</w:t>
      </w:r>
      <w:r>
        <w:rPr>
          <w:rFonts w:hint="eastAsia"/>
          <w:sz w:val="24"/>
          <w:szCs w:val="24"/>
          <w:lang w:val="en-US" w:eastAsia="zh-CN"/>
        </w:rPr>
        <w:t>黄冈市中心医院伦理委员会</w:t>
      </w:r>
      <w:r>
        <w:rPr>
          <w:sz w:val="24"/>
          <w:szCs w:val="24"/>
        </w:rPr>
        <w:t>的审查和批准</w:t>
      </w:r>
      <w:r>
        <w:rPr>
          <w:rFonts w:hint="eastAsia"/>
          <w:sz w:val="24"/>
          <w:szCs w:val="24"/>
        </w:rPr>
        <w:t>。</w:t>
      </w:r>
    </w:p>
    <w:p w14:paraId="7E5AF355">
      <w:pPr>
        <w:pStyle w:val="10"/>
        <w:spacing w:line="360" w:lineRule="exact"/>
        <w:ind w:firstLine="480" w:firstLineChars="200"/>
        <w:rPr>
          <w:rFonts w:hint="eastAsia"/>
          <w:sz w:val="24"/>
          <w:szCs w:val="24"/>
        </w:rPr>
      </w:pPr>
      <w:r>
        <w:rPr>
          <w:rFonts w:hint="eastAsia"/>
          <w:sz w:val="24"/>
        </w:rPr>
        <w:t>在您决定是否参加这项研究之前，请尽可能仔细阅读以下内容，它可以帮助您了解</w:t>
      </w:r>
      <w:r>
        <w:rPr>
          <w:rFonts w:hint="eastAsia"/>
          <w:sz w:val="24"/>
          <w:lang w:val="en-US" w:eastAsia="zh-CN"/>
        </w:rPr>
        <w:t>该项研究以及开展该研究的原因，研究期限，研究需要您做的事情，</w:t>
      </w:r>
      <w:r>
        <w:rPr>
          <w:rFonts w:hint="eastAsia"/>
          <w:sz w:val="24"/>
        </w:rPr>
        <w:t>参加研究后可能给您带来的益处、风险和不适。</w:t>
      </w:r>
      <w:r>
        <w:rPr>
          <w:rFonts w:hint="eastAsia"/>
          <w:sz w:val="24"/>
          <w:szCs w:val="24"/>
        </w:rPr>
        <w:t>您参加本研究纯属自愿，也就是说您既可以选择参加，也可以选择不参加。</w:t>
      </w:r>
    </w:p>
    <w:p w14:paraId="759F74A8">
      <w:pPr>
        <w:pStyle w:val="10"/>
        <w:spacing w:line="360" w:lineRule="exact"/>
        <w:ind w:firstLine="480" w:firstLineChars="200"/>
        <w:rPr>
          <w:sz w:val="24"/>
          <w:szCs w:val="24"/>
        </w:rPr>
      </w:pPr>
      <w:r>
        <w:rPr>
          <w:rFonts w:hint="eastAsia"/>
          <w:sz w:val="24"/>
          <w:szCs w:val="24"/>
        </w:rPr>
        <w:t>您</w:t>
      </w:r>
      <w:r>
        <w:rPr>
          <w:rFonts w:hint="eastAsia"/>
          <w:sz w:val="24"/>
          <w:szCs w:val="24"/>
          <w:lang w:val="en-US" w:eastAsia="zh-CN"/>
        </w:rPr>
        <w:t>可以</w:t>
      </w:r>
      <w:r>
        <w:rPr>
          <w:rFonts w:hint="eastAsia"/>
          <w:sz w:val="24"/>
          <w:szCs w:val="24"/>
        </w:rPr>
        <w:t>与伴侣、家人、朋友</w:t>
      </w:r>
      <w:r>
        <w:rPr>
          <w:rFonts w:hint="eastAsia"/>
          <w:sz w:val="24"/>
          <w:szCs w:val="24"/>
          <w:lang w:val="en-US" w:eastAsia="zh-CN"/>
        </w:rPr>
        <w:t>或</w:t>
      </w:r>
      <w:r>
        <w:rPr>
          <w:rFonts w:hint="eastAsia"/>
          <w:sz w:val="24"/>
          <w:szCs w:val="24"/>
        </w:rPr>
        <w:t>医生等与您关系亲近的人讨论本研究及本文件所含的信息。研究</w:t>
      </w:r>
      <w:r>
        <w:rPr>
          <w:rFonts w:hint="eastAsia"/>
          <w:sz w:val="24"/>
          <w:szCs w:val="24"/>
          <w:lang w:val="en-US" w:eastAsia="zh-CN"/>
        </w:rPr>
        <w:t>医生</w:t>
      </w:r>
      <w:r>
        <w:rPr>
          <w:rFonts w:hint="eastAsia"/>
          <w:sz w:val="24"/>
          <w:szCs w:val="24"/>
        </w:rPr>
        <w:t>将会为您讲解本信息告知书，如果您有任何不清楚的地方</w:t>
      </w:r>
      <w:r>
        <w:rPr>
          <w:rFonts w:hint="eastAsia"/>
          <w:sz w:val="24"/>
          <w:szCs w:val="24"/>
          <w:lang w:val="en-US" w:eastAsia="zh-CN"/>
        </w:rPr>
        <w:t>可以提问</w:t>
      </w:r>
      <w:r>
        <w:rPr>
          <w:rFonts w:hint="eastAsia"/>
          <w:sz w:val="24"/>
          <w:szCs w:val="24"/>
        </w:rPr>
        <w:t>，</w:t>
      </w:r>
      <w:r>
        <w:rPr>
          <w:rFonts w:hint="eastAsia"/>
          <w:sz w:val="24"/>
          <w:szCs w:val="24"/>
          <w:lang w:val="en-US" w:eastAsia="zh-CN"/>
        </w:rPr>
        <w:t>研究医生将会</w:t>
      </w:r>
      <w:r>
        <w:rPr>
          <w:rFonts w:hint="eastAsia"/>
          <w:sz w:val="24"/>
          <w:szCs w:val="24"/>
        </w:rPr>
        <w:t>解答您的任何疑问。</w:t>
      </w:r>
      <w:r>
        <w:rPr>
          <w:sz w:val="24"/>
          <w:szCs w:val="24"/>
        </w:rPr>
        <w:t xml:space="preserve"> </w:t>
      </w:r>
    </w:p>
    <w:p w14:paraId="7A4F23D2">
      <w:pPr>
        <w:pStyle w:val="10"/>
        <w:spacing w:line="360" w:lineRule="exact"/>
        <w:ind w:firstLine="480" w:firstLineChars="200"/>
        <w:rPr>
          <w:rFonts w:hint="default"/>
          <w:sz w:val="24"/>
          <w:szCs w:val="24"/>
        </w:rPr>
      </w:pPr>
      <w:r>
        <w:rPr>
          <w:rFonts w:hint="eastAsia"/>
          <w:sz w:val="24"/>
          <w:szCs w:val="24"/>
        </w:rPr>
        <w:t>在您考虑了与本研究相关的所有信息，并且您的所有问题都得到解答后，如果您同意参加，则在进行任何研究相关的程序之前，研究</w:t>
      </w:r>
      <w:r>
        <w:rPr>
          <w:rFonts w:hint="eastAsia"/>
          <w:sz w:val="24"/>
          <w:szCs w:val="24"/>
          <w:lang w:val="en-US" w:eastAsia="zh-CN"/>
        </w:rPr>
        <w:t>医生</w:t>
      </w:r>
      <w:r>
        <w:rPr>
          <w:rFonts w:hint="eastAsia"/>
          <w:sz w:val="24"/>
          <w:szCs w:val="24"/>
        </w:rPr>
        <w:t>会请您签署知情同意书并注明日期（在本文件末尾）。</w:t>
      </w:r>
    </w:p>
    <w:p w14:paraId="387EF81B">
      <w:pPr>
        <w:keepLines w:val="0"/>
        <w:pageBreakBefore w:val="0"/>
        <w:widowControl w:val="0"/>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rPr>
      </w:pPr>
    </w:p>
    <w:p w14:paraId="45E3FF2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研究背景</w:t>
      </w:r>
    </w:p>
    <w:p w14:paraId="24F46EFD">
      <w:pPr>
        <w:pStyle w:val="11"/>
        <w:keepLines w:val="0"/>
        <w:pageBreakBefore w:val="0"/>
        <w:widowControl w:val="0"/>
        <w:kinsoku/>
        <w:wordWrap/>
        <w:overflowPunct/>
        <w:bidi w:val="0"/>
        <w:spacing w:line="360" w:lineRule="auto"/>
        <w:ind w:left="0" w:leftChars="0" w:firstLine="480" w:firstLineChars="200"/>
        <w:textAlignment w:val="auto"/>
        <w:rPr>
          <w:rFonts w:hint="default" w:ascii="Times New Roman" w:hAnsi="Times New Roman" w:eastAsia="宋体" w:cs="Times New Roman"/>
          <w:b w:val="0"/>
          <w:bCs w:val="0"/>
          <w:i w:val="0"/>
          <w:iCs w:val="0"/>
          <w:color w:val="1F497D"/>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说明</w:t>
      </w:r>
      <w:r>
        <w:rPr>
          <w:rFonts w:hint="default" w:ascii="Times New Roman" w:hAnsi="Times New Roman" w:eastAsia="宋体" w:cs="Times New Roman"/>
          <w:color w:val="auto"/>
          <w:kern w:val="2"/>
          <w:sz w:val="24"/>
          <w:szCs w:val="24"/>
          <w:highlight w:val="none"/>
          <w:lang w:val="en-US" w:eastAsia="zh-CN" w:bidi="ar-SA"/>
        </w:rPr>
        <w:t>研究</w:t>
      </w:r>
      <w:r>
        <w:rPr>
          <w:rFonts w:hint="eastAsia" w:ascii="Times New Roman" w:hAnsi="Times New Roman" w:eastAsia="宋体" w:cs="Times New Roman"/>
          <w:color w:val="auto"/>
          <w:kern w:val="2"/>
          <w:sz w:val="24"/>
          <w:szCs w:val="24"/>
          <w:highlight w:val="none"/>
          <w:lang w:val="en-US" w:eastAsia="zh-CN" w:bidi="ar-SA"/>
        </w:rPr>
        <w:t>的</w:t>
      </w:r>
      <w:r>
        <w:rPr>
          <w:rFonts w:hint="default" w:ascii="Times New Roman" w:hAnsi="Times New Roman" w:eastAsia="宋体" w:cs="Times New Roman"/>
          <w:color w:val="auto"/>
          <w:kern w:val="2"/>
          <w:sz w:val="24"/>
          <w:szCs w:val="24"/>
          <w:highlight w:val="none"/>
          <w:lang w:val="en-US" w:eastAsia="zh-CN" w:bidi="ar-SA"/>
        </w:rPr>
        <w:t>背景</w:t>
      </w:r>
      <w:r>
        <w:rPr>
          <w:rFonts w:hint="eastAsia" w:ascii="Times New Roman" w:hAnsi="Times New Roman" w:eastAsia="宋体" w:cs="Times New Roman"/>
          <w:color w:val="auto"/>
          <w:kern w:val="2"/>
          <w:sz w:val="24"/>
          <w:szCs w:val="24"/>
          <w:highlight w:val="none"/>
          <w:lang w:val="en-US" w:eastAsia="zh-CN" w:bidi="ar-SA"/>
        </w:rPr>
        <w:t>、意义、</w:t>
      </w:r>
      <w:r>
        <w:rPr>
          <w:rFonts w:hint="default" w:ascii="Times New Roman" w:hAnsi="Times New Roman" w:eastAsia="宋体" w:cs="Times New Roman"/>
          <w:color w:val="auto"/>
          <w:kern w:val="2"/>
          <w:sz w:val="24"/>
          <w:szCs w:val="24"/>
          <w:highlight w:val="none"/>
          <w:lang w:val="en-US" w:eastAsia="zh-CN" w:bidi="ar-SA"/>
        </w:rPr>
        <w:t>国内外研究</w:t>
      </w:r>
      <w:r>
        <w:rPr>
          <w:rFonts w:hint="eastAsia" w:ascii="Times New Roman" w:hAnsi="Times New Roman" w:eastAsia="宋体" w:cs="Times New Roman"/>
          <w:color w:val="auto"/>
          <w:kern w:val="2"/>
          <w:sz w:val="24"/>
          <w:szCs w:val="24"/>
          <w:highlight w:val="none"/>
          <w:lang w:val="en-US" w:eastAsia="zh-CN" w:bidi="ar-SA"/>
        </w:rPr>
        <w:t>现状</w:t>
      </w:r>
      <w:r>
        <w:rPr>
          <w:rFonts w:hint="default" w:ascii="Times New Roman" w:hAnsi="Times New Roman" w:eastAsia="宋体" w:cs="Times New Roman"/>
          <w:color w:val="auto"/>
          <w:kern w:val="2"/>
          <w:sz w:val="24"/>
          <w:szCs w:val="24"/>
          <w:highlight w:val="none"/>
          <w:lang w:val="en-US" w:eastAsia="zh-CN" w:bidi="ar-SA"/>
        </w:rPr>
        <w:t>，研究的依据等。（</w:t>
      </w:r>
      <w:r>
        <w:rPr>
          <w:rFonts w:hint="eastAsia" w:ascii="楷体" w:hAnsi="楷体" w:eastAsia="楷体" w:cs="楷体"/>
          <w:color w:val="FF0000"/>
          <w:kern w:val="2"/>
          <w:sz w:val="24"/>
          <w:szCs w:val="24"/>
          <w:highlight w:val="none"/>
          <w:lang w:val="en-US" w:eastAsia="zh-CN" w:bidi="ar-SA"/>
        </w:rPr>
        <w:t>请简要描述</w:t>
      </w:r>
      <w:bookmarkStart w:id="0" w:name="OLE_LINK1"/>
      <w:bookmarkStart w:id="1" w:name="OLE_LINK2"/>
      <w:r>
        <w:rPr>
          <w:rFonts w:hint="eastAsia" w:ascii="楷体" w:hAnsi="楷体" w:eastAsia="楷体" w:cs="楷体"/>
          <w:color w:val="FF0000"/>
          <w:kern w:val="2"/>
          <w:sz w:val="24"/>
          <w:szCs w:val="24"/>
          <w:highlight w:val="none"/>
          <w:lang w:val="en-US" w:eastAsia="zh-CN" w:bidi="ar-SA"/>
        </w:rPr>
        <w:t>，注意语言通俗易懂，尽量不要用专业术语</w:t>
      </w:r>
      <w:bookmarkEnd w:id="0"/>
      <w:bookmarkEnd w:id="1"/>
      <w:r>
        <w:rPr>
          <w:rFonts w:hint="eastAsia" w:ascii="楷体" w:hAnsi="楷体" w:eastAsia="楷体" w:cs="楷体"/>
          <w:color w:val="FF0000"/>
          <w:kern w:val="2"/>
          <w:sz w:val="24"/>
          <w:szCs w:val="24"/>
          <w:highlight w:val="none"/>
          <w:lang w:val="en-US" w:eastAsia="zh-CN" w:bidi="ar-SA"/>
        </w:rPr>
        <w:t>，首次出现的英文缩写，必须加注中文，符合受试者群体理解程度的通俗语言描述，若不得不出现专业词汇或英语，需要注明意思和解释。</w:t>
      </w:r>
      <w:r>
        <w:rPr>
          <w:rFonts w:hint="default" w:ascii="Times New Roman" w:hAnsi="Times New Roman" w:eastAsia="宋体" w:cs="Times New Roman"/>
          <w:color w:val="auto"/>
          <w:kern w:val="2"/>
          <w:sz w:val="24"/>
          <w:szCs w:val="24"/>
          <w:highlight w:val="none"/>
          <w:lang w:val="en-US" w:eastAsia="zh-CN" w:bidi="ar-SA"/>
        </w:rPr>
        <w:t>）</w:t>
      </w:r>
    </w:p>
    <w:p w14:paraId="1AEAF487">
      <w:pPr>
        <w:pStyle w:val="11"/>
        <w:keepLines w:val="0"/>
        <w:pageBreakBefore w:val="0"/>
        <w:widowControl w:val="0"/>
        <w:kinsoku/>
        <w:wordWrap/>
        <w:overflowPunct/>
        <w:bidi w:val="0"/>
        <w:spacing w:line="360" w:lineRule="auto"/>
        <w:ind w:left="0" w:leftChars="0" w:firstLine="480" w:firstLineChars="200"/>
        <w:textAlignment w:val="auto"/>
        <w:rPr>
          <w:rFonts w:hint="default" w:ascii="Times New Roman" w:hAnsi="Times New Roman" w:eastAsia="宋体" w:cs="Times New Roman"/>
          <w:b w:val="0"/>
          <w:bCs w:val="0"/>
          <w:i w:val="0"/>
          <w:iCs w:val="0"/>
          <w:color w:val="1F497D"/>
          <w:kern w:val="2"/>
          <w:sz w:val="24"/>
          <w:szCs w:val="24"/>
          <w:highlight w:val="none"/>
          <w:lang w:val="en-US" w:eastAsia="zh-CN" w:bidi="ar-SA"/>
        </w:rPr>
      </w:pPr>
    </w:p>
    <w:p w14:paraId="3CBB3B5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研究目的</w:t>
      </w:r>
    </w:p>
    <w:p w14:paraId="4E9459A0">
      <w:pPr>
        <w:keepLines w:val="0"/>
        <w:pageBreakBefore w:val="0"/>
        <w:widowControl w:val="0"/>
        <w:kinsoku/>
        <w:wordWrap/>
        <w:overflowPunct/>
        <w:bidi w:val="0"/>
        <w:spacing w:line="360" w:lineRule="auto"/>
        <w:ind w:left="0" w:leftChars="0" w:firstLine="480" w:firstLineChars="200"/>
        <w:textAlignment w:val="auto"/>
        <w:rPr>
          <w:rFonts w:hint="default" w:ascii="Times New Roman" w:hAnsi="Times New Roman" w:eastAsia="宋体" w:cs="Times New Roman"/>
          <w:b w:val="0"/>
          <w:bCs w:val="0"/>
          <w:i w:val="0"/>
          <w:iCs w:val="0"/>
          <w:color w:val="1F497D"/>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为什么要开展这项研究</w:t>
      </w:r>
      <w:r>
        <w:rPr>
          <w:rFonts w:hint="eastAsia" w:ascii="Times New Roman" w:hAnsi="Times New Roman" w:eastAsia="宋体" w:cs="Times New Roman"/>
          <w:color w:val="auto"/>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注意语言通俗，简明扼要。</w:t>
      </w:r>
      <w:r>
        <w:rPr>
          <w:rFonts w:hint="default" w:ascii="Times New Roman" w:hAnsi="Times New Roman" w:eastAsia="宋体" w:cs="Times New Roman"/>
          <w:color w:val="auto"/>
          <w:kern w:val="2"/>
          <w:sz w:val="24"/>
          <w:szCs w:val="24"/>
          <w:highlight w:val="none"/>
          <w:lang w:val="en-US" w:eastAsia="zh-CN" w:bidi="ar-SA"/>
        </w:rPr>
        <w:t>）</w:t>
      </w:r>
    </w:p>
    <w:p w14:paraId="0ED22692">
      <w:pPr>
        <w:keepLines w:val="0"/>
        <w:pageBreakBefore w:val="0"/>
        <w:widowControl w:val="0"/>
        <w:kinsoku/>
        <w:wordWrap/>
        <w:overflowPunct/>
        <w:bidi w:val="0"/>
        <w:spacing w:line="360" w:lineRule="auto"/>
        <w:ind w:left="0" w:leftChars="0" w:firstLine="480" w:firstLineChars="200"/>
        <w:textAlignment w:val="auto"/>
        <w:rPr>
          <w:rFonts w:hint="default" w:ascii="Times New Roman" w:hAnsi="Times New Roman" w:eastAsia="宋体" w:cs="Times New Roman"/>
          <w:b w:val="0"/>
          <w:bCs w:val="0"/>
          <w:i w:val="0"/>
          <w:iCs w:val="0"/>
          <w:color w:val="1F497D"/>
          <w:kern w:val="2"/>
          <w:sz w:val="24"/>
          <w:szCs w:val="24"/>
          <w:highlight w:val="none"/>
          <w:lang w:val="en-US" w:eastAsia="zh-CN" w:bidi="ar-SA"/>
        </w:rPr>
      </w:pPr>
    </w:p>
    <w:p w14:paraId="6C279E1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研究</w:t>
      </w:r>
      <w:r>
        <w:rPr>
          <w:rFonts w:hint="eastAsia" w:ascii="Times New Roman" w:hAnsi="Times New Roman" w:eastAsia="宋体" w:cs="Times New Roman"/>
          <w:b/>
          <w:sz w:val="24"/>
          <w:szCs w:val="24"/>
          <w:highlight w:val="none"/>
          <w:lang w:eastAsia="zh-CN"/>
        </w:rPr>
        <w:t>药物</w:t>
      </w:r>
      <w:r>
        <w:rPr>
          <w:rFonts w:hint="eastAsia" w:ascii="Times New Roman" w:hAnsi="Times New Roman" w:eastAsia="宋体" w:cs="Times New Roman"/>
          <w:b/>
          <w:sz w:val="24"/>
          <w:szCs w:val="24"/>
          <w:highlight w:val="none"/>
          <w:lang w:val="en-US" w:eastAsia="zh-CN"/>
        </w:rPr>
        <w:t>/器械/</w:t>
      </w:r>
      <w:r>
        <w:rPr>
          <w:rFonts w:hint="default" w:ascii="Times New Roman" w:hAnsi="Times New Roman" w:eastAsia="宋体" w:cs="Times New Roman"/>
          <w:b/>
          <w:sz w:val="24"/>
          <w:szCs w:val="24"/>
          <w:highlight w:val="none"/>
        </w:rPr>
        <w:t>诊疗技术介绍</w:t>
      </w:r>
    </w:p>
    <w:p w14:paraId="0029A8C8">
      <w:pPr>
        <w:keepLines w:val="0"/>
        <w:pageBreakBefore w:val="0"/>
        <w:widowControl w:val="0"/>
        <w:numPr>
          <w:ilvl w:val="0"/>
          <w:numId w:val="0"/>
        </w:numPr>
        <w:kinsoku/>
        <w:wordWrap/>
        <w:overflowPunct/>
        <w:bidi w:val="0"/>
        <w:spacing w:line="360" w:lineRule="auto"/>
        <w:ind w:leftChars="0"/>
        <w:textAlignment w:val="auto"/>
        <w:rPr>
          <w:rFonts w:hint="eastAsia" w:ascii="Times New Roman" w:hAnsi="Times New Roman" w:eastAsia="宋体" w:cs="Times New Roman"/>
          <w:b w:val="0"/>
          <w:bCs/>
          <w:i/>
          <w:iCs/>
          <w:color w:val="1F497D"/>
          <w:sz w:val="24"/>
          <w:szCs w:val="24"/>
          <w:highlight w:val="none"/>
          <w:lang w:eastAsia="zh-CN"/>
        </w:rPr>
      </w:pPr>
      <w:r>
        <w:rPr>
          <w:rFonts w:hint="default" w:ascii="Times New Roman" w:hAnsi="Times New Roman" w:eastAsia="宋体" w:cs="Times New Roman"/>
          <w:color w:val="auto"/>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若是药物研究请介绍该药物，若是器械研究请介绍该器械，若是诊疗技术请介绍诊疗技术。</w:t>
      </w:r>
      <w:r>
        <w:rPr>
          <w:rFonts w:hint="eastAsia" w:ascii="Times New Roman" w:hAnsi="Times New Roman" w:eastAsia="宋体" w:cs="Times New Roman"/>
          <w:color w:val="auto"/>
          <w:kern w:val="2"/>
          <w:sz w:val="24"/>
          <w:szCs w:val="24"/>
          <w:highlight w:val="none"/>
          <w:lang w:val="en-US" w:eastAsia="zh-CN" w:bidi="ar-SA"/>
        </w:rPr>
        <w:t>）</w:t>
      </w:r>
    </w:p>
    <w:p w14:paraId="15C9F752">
      <w:pPr>
        <w:keepLines w:val="0"/>
        <w:pageBreakBefore w:val="0"/>
        <w:widowControl w:val="0"/>
        <w:numPr>
          <w:ilvl w:val="0"/>
          <w:numId w:val="0"/>
        </w:numPr>
        <w:kinsoku/>
        <w:wordWrap/>
        <w:overflowPunct/>
        <w:bidi w:val="0"/>
        <w:spacing w:line="360" w:lineRule="auto"/>
        <w:ind w:leftChars="0"/>
        <w:textAlignment w:val="auto"/>
        <w:rPr>
          <w:rFonts w:hint="eastAsia" w:ascii="Times New Roman" w:hAnsi="Times New Roman" w:eastAsia="宋体" w:cs="Times New Roman"/>
          <w:b w:val="0"/>
          <w:bCs/>
          <w:i/>
          <w:iCs/>
          <w:color w:val="1F497D"/>
          <w:sz w:val="24"/>
          <w:szCs w:val="24"/>
          <w:highlight w:val="none"/>
          <w:lang w:eastAsia="zh-CN"/>
        </w:rPr>
      </w:pPr>
    </w:p>
    <w:p w14:paraId="596784B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研究过程</w:t>
      </w:r>
    </w:p>
    <w:p w14:paraId="7DEF0F3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eastAsia="zh-CN"/>
        </w:rPr>
        <w:t>哪些人将被邀请参加这项研究？</w:t>
      </w:r>
      <w:r>
        <w:rPr>
          <w:rFonts w:hint="eastAsia" w:ascii="Times New Roman" w:hAnsi="Times New Roman" w:eastAsia="宋体" w:cs="Times New Roman"/>
          <w:b/>
          <w:color w:val="FF0000"/>
          <w:sz w:val="24"/>
          <w:szCs w:val="24"/>
          <w:highlight w:val="none"/>
          <w:lang w:eastAsia="zh-CN"/>
        </w:rPr>
        <w:t>（入排标准）</w:t>
      </w:r>
    </w:p>
    <w:p w14:paraId="24C150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如您符合如下条件，您将被邀请参与本研究：</w:t>
      </w:r>
    </w:p>
    <w:p w14:paraId="051F782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（1）……</w:t>
      </w:r>
    </w:p>
    <w:p w14:paraId="5FD556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textAlignment w:val="auto"/>
        <w:rPr>
          <w:rFonts w:hint="default"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您可能因为以下原因不能参加本次研究：</w:t>
      </w:r>
    </w:p>
    <w:p w14:paraId="2E26A7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sz w:val="24"/>
          <w:szCs w:val="24"/>
          <w:highlight w:val="none"/>
          <w:lang w:val="en-US" w:eastAsia="zh-CN"/>
        </w:rPr>
      </w:pPr>
      <w:r>
        <w:rPr>
          <w:rFonts w:hint="eastAsia" w:ascii="Times New Roman" w:hAnsi="Times New Roman" w:eastAsia="宋体" w:cs="Times New Roman"/>
          <w:b w:val="0"/>
          <w:bCs/>
          <w:sz w:val="24"/>
          <w:szCs w:val="24"/>
          <w:highlight w:val="none"/>
          <w:lang w:val="en-US" w:eastAsia="zh-CN"/>
        </w:rPr>
        <w:t>（1）……</w:t>
      </w:r>
    </w:p>
    <w:p w14:paraId="0550307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多少人将参与这项研究？</w:t>
      </w:r>
    </w:p>
    <w:p w14:paraId="538EB6E1">
      <w:pPr>
        <w:keepLines w:val="0"/>
        <w:pageBreakBefore w:val="0"/>
        <w:widowControl w:val="0"/>
        <w:kinsoku/>
        <w:wordWrap/>
        <w:overflowPunct/>
        <w:bidi w:val="0"/>
        <w:spacing w:line="360" w:lineRule="auto"/>
        <w:ind w:left="0" w:leftChars="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计划在XX个研究机构/医疗机构开展本研究，共招募XX例受试者。（</w:t>
      </w:r>
      <w:r>
        <w:rPr>
          <w:rFonts w:hint="eastAsia" w:ascii="楷体" w:hAnsi="楷体" w:eastAsia="楷体" w:cs="楷体"/>
          <w:color w:val="FF0000"/>
          <w:kern w:val="2"/>
          <w:sz w:val="24"/>
          <w:szCs w:val="24"/>
          <w:highlight w:val="none"/>
          <w:lang w:val="en-US" w:eastAsia="zh-CN" w:bidi="ar-SA"/>
        </w:rPr>
        <w:t>如果是多中心的，请注明研究机构/医疗机构和招募受试者的总数目，没有直接删除</w:t>
      </w: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sz w:val="24"/>
          <w:szCs w:val="24"/>
          <w:highlight w:val="none"/>
          <w:lang w:val="en-US" w:eastAsia="zh-CN"/>
        </w:rPr>
        <w:t>计划在本院招募XX例受试者参与本研究。</w:t>
      </w:r>
    </w:p>
    <w:p w14:paraId="48B84A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sz w:val="24"/>
          <w:szCs w:val="24"/>
          <w:highlight w:val="none"/>
        </w:rPr>
      </w:pPr>
      <w:r>
        <w:rPr>
          <w:rFonts w:hint="eastAsia" w:ascii="Times New Roman" w:hAnsi="Times New Roman" w:eastAsia="宋体" w:cs="Times New Roman"/>
          <w:b/>
          <w:sz w:val="24"/>
          <w:szCs w:val="24"/>
          <w:highlight w:val="none"/>
          <w:lang w:val="en-US" w:eastAsia="zh-CN"/>
        </w:rPr>
        <w:t>3.</w:t>
      </w:r>
      <w:r>
        <w:rPr>
          <w:rFonts w:hint="default" w:ascii="Times New Roman" w:hAnsi="Times New Roman" w:eastAsia="宋体" w:cs="Times New Roman"/>
          <w:b/>
          <w:sz w:val="24"/>
          <w:szCs w:val="24"/>
          <w:highlight w:val="none"/>
        </w:rPr>
        <w:t>研究步骤</w:t>
      </w:r>
    </w:p>
    <w:p w14:paraId="1B08A179">
      <w:pPr>
        <w:pStyle w:val="11"/>
        <w:keepLines w:val="0"/>
        <w:pageBreakBefore w:val="0"/>
        <w:widowControl w:val="0"/>
        <w:kinsoku/>
        <w:wordWrap/>
        <w:overflowPunct/>
        <w:bidi w:val="0"/>
        <w:spacing w:line="360" w:lineRule="auto"/>
        <w:ind w:left="0" w:leftChars="0"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请向受试者解释研究的具体过程，需要遵守的试验步骤，包括创伤性医疗操作。如：在此过程中，我们将做什么，您将做什么等。可包含以下内容，以下各个研究进度访视期及每个时间点需要干什么，均依照方案实际情况定</w:t>
      </w:r>
      <w:r>
        <w:rPr>
          <w:rFonts w:hint="default" w:ascii="Times New Roman" w:hAnsi="Times New Roman" w:eastAsia="宋体" w:cs="Times New Roman"/>
          <w:color w:val="auto"/>
          <w:kern w:val="2"/>
          <w:sz w:val="24"/>
          <w:szCs w:val="24"/>
          <w:highlight w:val="none"/>
          <w:lang w:val="en-US" w:eastAsia="zh-CN" w:bidi="ar-SA"/>
        </w:rPr>
        <w:t>）</w:t>
      </w:r>
    </w:p>
    <w:p w14:paraId="2D0D0B2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24"/>
          <w:highlight w:val="none"/>
          <w:lang w:eastAsia="zh-CN"/>
        </w:rPr>
      </w:pPr>
      <w:r>
        <w:rPr>
          <w:rFonts w:hint="default" w:ascii="Times New Roman" w:hAnsi="Times New Roman" w:cs="Times New Roman"/>
          <w:sz w:val="24"/>
          <w:highlight w:val="none"/>
        </w:rPr>
        <w:t>（1）</w:t>
      </w:r>
      <w:r>
        <w:rPr>
          <w:rFonts w:hint="eastAsia"/>
          <w:sz w:val="24"/>
          <w:highlight w:val="none"/>
        </w:rPr>
        <w:t>在您入选研究前</w:t>
      </w:r>
      <w:r>
        <w:rPr>
          <w:rFonts w:hint="default" w:ascii="Times New Roman" w:hAnsi="Times New Roman" w:eastAsia="宋体" w:cs="Times New Roman"/>
          <w:b w:val="0"/>
          <w:bCs w:val="0"/>
          <w:kern w:val="2"/>
          <w:sz w:val="24"/>
          <w:szCs w:val="24"/>
          <w:highlight w:val="none"/>
          <w:lang w:val="en-US" w:eastAsia="zh-CN" w:bidi="ar-SA"/>
        </w:rPr>
        <w:t>，</w:t>
      </w:r>
      <w:r>
        <w:rPr>
          <w:rFonts w:hint="eastAsia" w:ascii="Times New Roman" w:hAnsi="Times New Roman" w:eastAsia="宋体" w:cs="Times New Roman"/>
          <w:b w:val="0"/>
          <w:bCs w:val="0"/>
          <w:kern w:val="2"/>
          <w:sz w:val="24"/>
          <w:szCs w:val="24"/>
          <w:highlight w:val="none"/>
          <w:lang w:val="en-US" w:eastAsia="zh-CN" w:bidi="ar-SA"/>
        </w:rPr>
        <w:t>研究团队将</w:t>
      </w:r>
      <w:r>
        <w:rPr>
          <w:rFonts w:hint="eastAsia" w:ascii="Times New Roman" w:hAnsi="Times New Roman" w:cs="Times New Roman"/>
          <w:sz w:val="24"/>
          <w:szCs w:val="24"/>
          <w:highlight w:val="none"/>
          <w:lang w:eastAsia="zh-CN"/>
        </w:rPr>
        <w:t>收集您的以下</w:t>
      </w:r>
      <w:r>
        <w:rPr>
          <w:rFonts w:hint="eastAsia" w:ascii="Times New Roman" w:hAnsi="Times New Roman" w:cs="Times New Roman"/>
          <w:sz w:val="24"/>
          <w:szCs w:val="24"/>
          <w:highlight w:val="none"/>
          <w:lang w:val="en-US" w:eastAsia="zh-CN"/>
        </w:rPr>
        <w:t>XX信息</w:t>
      </w: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XX检查结果，对您进行以下XX检查</w:t>
      </w:r>
      <w:r>
        <w:rPr>
          <w:rFonts w:hint="eastAsia"/>
          <w:sz w:val="24"/>
          <w:highlight w:val="none"/>
        </w:rPr>
        <w:t>以确定您是否可以参加研究</w:t>
      </w:r>
      <w:r>
        <w:rPr>
          <w:rFonts w:hint="eastAsia"/>
          <w:sz w:val="24"/>
          <w:highlight w:val="none"/>
          <w:lang w:eastAsia="zh-CN"/>
        </w:rPr>
        <w:t>。</w:t>
      </w:r>
      <w:r>
        <w:rPr>
          <w:rFonts w:hint="eastAsia"/>
          <w:color w:val="FF0000"/>
          <w:sz w:val="24"/>
          <w:highlight w:val="none"/>
          <w:lang w:eastAsia="zh-CN"/>
        </w:rPr>
        <w:t>（筛选期）</w:t>
      </w:r>
    </w:p>
    <w:p w14:paraId="13A2B012">
      <w:pPr>
        <w:pStyle w:val="1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Times New Roman"/>
          <w:sz w:val="24"/>
          <w:szCs w:val="24"/>
          <w:highlight w:val="none"/>
          <w:lang w:eastAsia="zh-CN"/>
        </w:rPr>
      </w:pPr>
      <w:r>
        <w:rPr>
          <w:rFonts w:hint="eastAsia" w:ascii="Times New Roman" w:hAnsi="Times New Roman" w:cs="Times New Roman"/>
          <w:sz w:val="24"/>
          <w:szCs w:val="24"/>
          <w:highlight w:val="none"/>
          <w:lang w:val="en-US" w:eastAsia="zh-CN"/>
        </w:rPr>
        <w:t>（</w:t>
      </w:r>
      <w:r>
        <w:rPr>
          <w:rFonts w:hint="eastAsia" w:ascii="楷体" w:hAnsi="楷体" w:eastAsia="楷体" w:cs="楷体"/>
          <w:color w:val="FF0000"/>
          <w:sz w:val="24"/>
          <w:szCs w:val="24"/>
          <w:highlight w:val="none"/>
          <w:lang w:val="en-US" w:eastAsia="zh-CN"/>
        </w:rPr>
        <w:t>请根据方案实际情况进行列举</w:t>
      </w:r>
      <w:r>
        <w:rPr>
          <w:rFonts w:hint="eastAsia" w:ascii="Times New Roman" w:hAnsi="Times New Roman" w:cs="Times New Roman"/>
          <w:sz w:val="24"/>
          <w:szCs w:val="24"/>
          <w:highlight w:val="none"/>
          <w:lang w:val="en-US" w:eastAsia="zh-CN"/>
        </w:rPr>
        <w:t>）</w:t>
      </w:r>
    </w:p>
    <w:p w14:paraId="4B10CA1A">
      <w:pPr>
        <w:pStyle w:val="1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cs="Times New Roman"/>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p>
    <w:p w14:paraId="04A97D4C">
      <w:pPr>
        <w:pStyle w:val="10"/>
        <w:keepLines w:val="0"/>
        <w:pageBreakBefore w:val="0"/>
        <w:widowControl w:val="0"/>
        <w:kinsoku/>
        <w:wordWrap/>
        <w:overflowPunct/>
        <w:bidi w:val="0"/>
        <w:spacing w:line="360" w:lineRule="auto"/>
        <w:textAlignment w:val="auto"/>
        <w:rPr>
          <w:rFonts w:hint="eastAsia" w:ascii="Times New Roman" w:hAnsi="Times New Roman" w:eastAsia="宋体" w:cs="Times New Roman"/>
          <w:snapToGrid w:val="0"/>
          <w:color w:val="auto"/>
          <w:sz w:val="24"/>
          <w:szCs w:val="24"/>
          <w:highlight w:val="none"/>
          <w:lang w:val="zh-CN"/>
        </w:rPr>
      </w:pPr>
      <w:r>
        <w:rPr>
          <w:rFonts w:hint="default" w:ascii="Times New Roman" w:hAnsi="Times New Roman" w:cs="Times New Roman"/>
          <w:sz w:val="24"/>
          <w:highlight w:val="none"/>
        </w:rPr>
        <w:t>（2）若以上</w:t>
      </w:r>
      <w:r>
        <w:rPr>
          <w:rFonts w:hint="default" w:ascii="Times New Roman" w:hAnsi="Times New Roman" w:cs="Times New Roman"/>
          <w:sz w:val="24"/>
          <w:highlight w:val="none"/>
          <w:lang w:val="en-US" w:eastAsia="zh-CN"/>
        </w:rPr>
        <w:t>XX信息</w:t>
      </w:r>
      <w:r>
        <w:rPr>
          <w:rFonts w:hint="eastAsia" w:ascii="Times New Roman" w:hAnsi="Times New Roman" w:cs="Times New Roman"/>
          <w:sz w:val="24"/>
          <w:highlight w:val="none"/>
          <w:lang w:val="en-US" w:eastAsia="zh-CN"/>
        </w:rPr>
        <w:t>、XX检查结果符合要求</w:t>
      </w:r>
      <w:r>
        <w:rPr>
          <w:rFonts w:hint="default" w:ascii="Times New Roman" w:hAnsi="Times New Roman" w:cs="Times New Roman"/>
          <w:sz w:val="24"/>
          <w:highlight w:val="none"/>
        </w:rPr>
        <w:t>，</w:t>
      </w:r>
      <w:r>
        <w:rPr>
          <w:rFonts w:hint="eastAsia" w:ascii="Times New Roman" w:hAnsi="Times New Roman" w:cs="Times New Roman"/>
          <w:sz w:val="24"/>
          <w:highlight w:val="none"/>
          <w:lang w:eastAsia="zh-CN"/>
        </w:rPr>
        <w:t>研究人员确认您被纳入本研究，您将</w:t>
      </w:r>
      <w:r>
        <w:rPr>
          <w:rFonts w:hint="eastAsia" w:ascii="Times New Roman" w:hAnsi="Times New Roman" w:cs="Times New Roman"/>
          <w:sz w:val="24"/>
          <w:highlight w:val="none"/>
          <w:lang w:val="zh-CN" w:eastAsia="zh-CN"/>
        </w:rPr>
        <w:t>被</w:t>
      </w:r>
      <w:r>
        <w:rPr>
          <w:rFonts w:hint="default" w:ascii="Times New Roman" w:hAnsi="Times New Roman" w:cs="Times New Roman"/>
          <w:sz w:val="24"/>
          <w:highlight w:val="none"/>
          <w:lang w:val="zh-CN" w:eastAsia="zh-CN"/>
        </w:rPr>
        <w:t>随机分配</w:t>
      </w:r>
      <w:r>
        <w:rPr>
          <w:rFonts w:hint="eastAsia" w:ascii="Times New Roman" w:hAnsi="Times New Roman" w:cs="Times New Roman"/>
          <w:sz w:val="24"/>
          <w:highlight w:val="none"/>
          <w:lang w:val="zh-CN" w:eastAsia="zh-CN"/>
        </w:rPr>
        <w:t>到</w:t>
      </w:r>
      <w:r>
        <w:rPr>
          <w:rFonts w:hint="default" w:ascii="Times New Roman" w:hAnsi="Times New Roman" w:cs="Times New Roman"/>
          <w:sz w:val="24"/>
          <w:highlight w:val="none"/>
          <w:lang w:val="zh-CN" w:eastAsia="zh-CN"/>
        </w:rPr>
        <w:t>XX</w:t>
      </w:r>
      <w:r>
        <w:rPr>
          <w:rFonts w:hint="eastAsia" w:ascii="Times New Roman" w:hAnsi="Times New Roman" w:cs="Times New Roman"/>
          <w:sz w:val="24"/>
          <w:highlight w:val="none"/>
          <w:lang w:val="zh-CN" w:eastAsia="zh-CN"/>
        </w:rPr>
        <w:t>组</w:t>
      </w:r>
      <w:r>
        <w:rPr>
          <w:rFonts w:hint="default" w:ascii="Times New Roman" w:hAnsi="Times New Roman" w:cs="Times New Roman"/>
          <w:sz w:val="24"/>
          <w:highlight w:val="none"/>
          <w:lang w:val="zh-CN" w:eastAsia="zh-CN"/>
        </w:rPr>
        <w:t>或XX</w:t>
      </w:r>
      <w:r>
        <w:rPr>
          <w:rFonts w:hint="eastAsia" w:ascii="Times New Roman" w:hAnsi="Times New Roman" w:cs="Times New Roman"/>
          <w:sz w:val="24"/>
          <w:highlight w:val="none"/>
          <w:lang w:val="zh-CN" w:eastAsia="zh-CN"/>
        </w:rPr>
        <w:t>组，</w:t>
      </w:r>
      <w:r>
        <w:rPr>
          <w:rFonts w:hint="default" w:ascii="Times New Roman" w:hAnsi="Times New Roman" w:cs="Times New Roman"/>
          <w:sz w:val="24"/>
          <w:highlight w:val="none"/>
          <w:lang w:val="zh-CN" w:eastAsia="zh-CN"/>
        </w:rPr>
        <w:t>共</w:t>
      </w:r>
      <w:r>
        <w:rPr>
          <w:rFonts w:hint="eastAsia" w:ascii="Times New Roman" w:hAnsi="Times New Roman" w:cs="Times New Roman"/>
          <w:sz w:val="24"/>
          <w:highlight w:val="none"/>
          <w:lang w:val="zh-CN" w:eastAsia="zh-CN"/>
        </w:rPr>
        <w:t>进行</w:t>
      </w:r>
      <w:r>
        <w:rPr>
          <w:rFonts w:hint="default" w:ascii="Times New Roman" w:hAnsi="Times New Roman" w:cs="Times New Roman"/>
          <w:sz w:val="24"/>
          <w:highlight w:val="none"/>
          <w:lang w:val="zh-CN" w:eastAsia="zh-CN"/>
        </w:rPr>
        <w:t>XX周</w:t>
      </w:r>
      <w:r>
        <w:rPr>
          <w:rFonts w:hint="eastAsia" w:ascii="Times New Roman" w:hAnsi="Times New Roman" w:cs="Times New Roman"/>
          <w:sz w:val="24"/>
          <w:highlight w:val="none"/>
          <w:lang w:val="en-US" w:eastAsia="zh-CN"/>
        </w:rPr>
        <w:t>/月</w:t>
      </w:r>
      <w:r>
        <w:rPr>
          <w:rFonts w:hint="default" w:ascii="Times New Roman" w:hAnsi="Times New Roman" w:cs="Times New Roman"/>
          <w:sz w:val="24"/>
          <w:highlight w:val="none"/>
          <w:lang w:val="zh-CN" w:eastAsia="zh-CN"/>
        </w:rPr>
        <w:t>的治疗</w:t>
      </w:r>
      <w:r>
        <w:rPr>
          <w:rFonts w:hint="eastAsia" w:ascii="Times New Roman" w:hAnsi="Times New Roman" w:cs="Times New Roman"/>
          <w:sz w:val="24"/>
          <w:highlight w:val="none"/>
          <w:lang w:val="zh-CN" w:eastAsia="zh-CN"/>
        </w:rPr>
        <w:t>（包括试验治疗和随机分配至各组的可能性）</w:t>
      </w:r>
      <w:r>
        <w:rPr>
          <w:rFonts w:hint="default" w:ascii="Times New Roman" w:hAnsi="Times New Roman" w:cs="Times New Roman"/>
          <w:sz w:val="24"/>
          <w:highlight w:val="none"/>
          <w:lang w:val="zh-CN" w:eastAsia="zh-CN"/>
        </w:rPr>
        <w:t>。</w:t>
      </w:r>
      <w:r>
        <w:rPr>
          <w:rFonts w:hint="eastAsia" w:ascii="Times New Roman" w:hAnsi="Times New Roman" w:cs="Times New Roman"/>
          <w:sz w:val="24"/>
          <w:highlight w:val="none"/>
          <w:lang w:val="zh-CN" w:eastAsia="zh-CN"/>
        </w:rPr>
        <w:t>在治疗期间</w:t>
      </w:r>
      <w:r>
        <w:rPr>
          <w:rFonts w:hint="default" w:ascii="Times New Roman" w:hAnsi="Times New Roman" w:eastAsia="宋体" w:cs="Times New Roman"/>
          <w:snapToGrid w:val="0"/>
          <w:color w:val="auto"/>
          <w:sz w:val="24"/>
          <w:szCs w:val="24"/>
          <w:highlight w:val="none"/>
          <w:lang w:val="zh-CN"/>
        </w:rPr>
        <w:t>研究人员将会观察您使用XX或对照XX</w:t>
      </w:r>
      <w:r>
        <w:rPr>
          <w:rFonts w:hint="default" w:ascii="Times New Roman" w:hAnsi="Times New Roman" w:eastAsia="宋体" w:cs="Times New Roman"/>
          <w:color w:val="auto"/>
          <w:sz w:val="24"/>
          <w:szCs w:val="24"/>
          <w:highlight w:val="none"/>
          <w:lang w:val="zh-CN"/>
        </w:rPr>
        <w:t>的实际效果，为了确保您使用XX的效果能够被准确的记录和评估，需要</w:t>
      </w:r>
      <w:r>
        <w:rPr>
          <w:rFonts w:hint="default" w:ascii="Times New Roman" w:hAnsi="Times New Roman" w:eastAsia="宋体" w:cs="Times New Roman"/>
          <w:snapToGrid w:val="0"/>
          <w:color w:val="auto"/>
          <w:sz w:val="24"/>
          <w:szCs w:val="24"/>
          <w:highlight w:val="none"/>
          <w:lang w:val="zh-CN"/>
        </w:rPr>
        <w:t>您在此期间配合完成以下程序</w:t>
      </w:r>
      <w:r>
        <w:rPr>
          <w:rFonts w:hint="eastAsia" w:ascii="Times New Roman" w:hAnsi="Times New Roman" w:eastAsia="宋体" w:cs="Times New Roman"/>
          <w:snapToGrid w:val="0"/>
          <w:color w:val="auto"/>
          <w:sz w:val="24"/>
          <w:szCs w:val="24"/>
          <w:highlight w:val="none"/>
          <w:lang w:val="zh-CN"/>
        </w:rPr>
        <w:t>：</w:t>
      </w:r>
      <w:r>
        <w:rPr>
          <w:rFonts w:hint="eastAsia" w:ascii="Times New Roman" w:hAnsi="Times New Roman" w:eastAsia="宋体" w:cs="Times New Roman"/>
          <w:snapToGrid w:val="0"/>
          <w:color w:val="FF0000"/>
          <w:sz w:val="24"/>
          <w:szCs w:val="24"/>
          <w:highlight w:val="none"/>
          <w:lang w:val="zh-CN"/>
        </w:rPr>
        <w:t>（治疗期）</w:t>
      </w:r>
    </w:p>
    <w:p w14:paraId="7329177A">
      <w:pPr>
        <w:pStyle w:val="10"/>
        <w:keepLines w:val="0"/>
        <w:pageBreakBefore w:val="0"/>
        <w:widowControl w:val="0"/>
        <w:kinsoku/>
        <w:wordWrap/>
        <w:overflowPunct/>
        <w:bidi w:val="0"/>
        <w:spacing w:line="360" w:lineRule="auto"/>
        <w:ind w:firstLine="480" w:firstLineChars="200"/>
        <w:textAlignment w:val="auto"/>
        <w:rPr>
          <w:rFonts w:hint="default" w:ascii="Times New Roman" w:hAnsi="Times New Roman" w:eastAsia="宋体" w:cs="Times New Roman"/>
          <w:snapToGrid w:val="0"/>
          <w:color w:val="auto"/>
          <w:sz w:val="24"/>
          <w:szCs w:val="24"/>
          <w:highlight w:val="none"/>
          <w:lang w:val="zh-CN"/>
        </w:rPr>
      </w:pPr>
      <w:r>
        <w:rPr>
          <w:rFonts w:hint="eastAsia" w:ascii="Times New Roman" w:hAnsi="Times New Roman" w:eastAsia="宋体" w:cs="Times New Roman"/>
          <w:snapToGrid w:val="0"/>
          <w:color w:val="auto"/>
          <w:sz w:val="24"/>
          <w:szCs w:val="24"/>
          <w:highlight w:val="none"/>
          <w:lang w:val="zh-CN"/>
        </w:rPr>
        <w:t>（</w:t>
      </w:r>
      <w:r>
        <w:rPr>
          <w:rFonts w:hint="eastAsia" w:ascii="楷体" w:hAnsi="楷体" w:eastAsia="楷体" w:cs="楷体"/>
          <w:color w:val="FF0000"/>
          <w:kern w:val="2"/>
          <w:sz w:val="24"/>
          <w:szCs w:val="24"/>
          <w:highlight w:val="none"/>
          <w:lang w:val="en-US" w:eastAsia="zh-CN" w:bidi="ar-SA"/>
        </w:rPr>
        <w:t>请根据方案实际情况进行列举</w:t>
      </w:r>
      <w:r>
        <w:rPr>
          <w:rFonts w:hint="eastAsia" w:ascii="Times New Roman" w:hAnsi="Times New Roman" w:eastAsia="宋体" w:cs="Times New Roman"/>
          <w:snapToGrid w:val="0"/>
          <w:color w:val="auto"/>
          <w:sz w:val="24"/>
          <w:szCs w:val="24"/>
          <w:highlight w:val="none"/>
          <w:lang w:val="zh-CN"/>
        </w:rPr>
        <w:t>）</w:t>
      </w:r>
      <w:r>
        <w:rPr>
          <w:rFonts w:hint="default" w:ascii="Times New Roman" w:hAnsi="Times New Roman" w:eastAsia="宋体" w:cs="Times New Roman"/>
          <w:snapToGrid w:val="0"/>
          <w:color w:val="auto"/>
          <w:sz w:val="24"/>
          <w:szCs w:val="24"/>
          <w:highlight w:val="none"/>
          <w:lang w:val="zh-CN"/>
        </w:rPr>
        <w:t xml:space="preserve">： </w:t>
      </w:r>
    </w:p>
    <w:p w14:paraId="3622C04E">
      <w:pPr>
        <w:pStyle w:val="10"/>
        <w:keepLines w:val="0"/>
        <w:pageBreakBefore w:val="0"/>
        <w:widowControl w:val="0"/>
        <w:kinsoku/>
        <w:wordWrap/>
        <w:overflowPunct/>
        <w:bidi w:val="0"/>
        <w:spacing w:line="360" w:lineRule="auto"/>
        <w:ind w:firstLine="480" w:firstLineChars="200"/>
        <w:textAlignment w:val="auto"/>
        <w:rPr>
          <w:rFonts w:hint="default" w:ascii="Times New Roman" w:hAnsi="Times New Roman" w:eastAsia="宋体" w:cs="Times New Roman"/>
          <w:snapToGrid w:val="0"/>
          <w:color w:val="auto"/>
          <w:sz w:val="24"/>
          <w:szCs w:val="24"/>
          <w:highlight w:val="none"/>
          <w:lang w:val="zh-CN"/>
        </w:rPr>
      </w:pP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p>
    <w:p w14:paraId="2C9669CC">
      <w:pPr>
        <w:pStyle w:val="11"/>
        <w:keepLines w:val="0"/>
        <w:pageBreakBefore w:val="0"/>
        <w:widowControl w:val="0"/>
        <w:kinsoku/>
        <w:wordWrap/>
        <w:overflowPunct/>
        <w:bidi w:val="0"/>
        <w:spacing w:line="360" w:lineRule="auto"/>
        <w:ind w:left="0" w:leftChars="0" w:firstLine="0" w:firstLineChars="0"/>
        <w:textAlignment w:val="auto"/>
        <w:rPr>
          <w:rFonts w:hint="eastAsia" w:ascii="Times New Roman" w:hAnsi="Times New Roman" w:cs="Times New Roman"/>
          <w:snapToGrid w:val="0"/>
          <w:color w:val="auto"/>
          <w:sz w:val="24"/>
          <w:szCs w:val="24"/>
          <w:highlight w:val="none"/>
          <w:lang w:val="zh-CN"/>
        </w:rPr>
      </w:pPr>
      <w:r>
        <w:rPr>
          <w:rFonts w:hint="eastAsia" w:ascii="Times New Roman" w:hAnsi="Times New Roman" w:cs="Times New Roman"/>
          <w:color w:val="auto"/>
          <w:kern w:val="2"/>
          <w:sz w:val="24"/>
          <w:szCs w:val="24"/>
          <w:highlight w:val="none"/>
          <w:lang w:val="en-US" w:eastAsia="zh-CN" w:bidi="ar-SA"/>
        </w:rPr>
        <w:t>（3）当您完成所有治疗后，研究人员将在您治疗结束后的X个月、X个月进行电话随访或要求您在治疗结束后的X个月、X个月返院进行随访。在此期间研究人员将会询问您以下XX信息或对您进行以下XX检查</w:t>
      </w:r>
      <w:r>
        <w:rPr>
          <w:rFonts w:hint="eastAsia" w:ascii="Times New Roman" w:hAnsi="Times New Roman" w:cs="Times New Roman"/>
          <w:snapToGrid w:val="0"/>
          <w:color w:val="auto"/>
          <w:sz w:val="24"/>
          <w:szCs w:val="24"/>
          <w:highlight w:val="none"/>
          <w:lang w:val="zh-CN"/>
        </w:rPr>
        <w:t>：</w:t>
      </w:r>
      <w:r>
        <w:rPr>
          <w:rFonts w:hint="eastAsia" w:ascii="Times New Roman" w:hAnsi="Times New Roman" w:cs="Times New Roman"/>
          <w:snapToGrid w:val="0"/>
          <w:color w:val="FF0000"/>
          <w:sz w:val="24"/>
          <w:szCs w:val="24"/>
          <w:highlight w:val="none"/>
          <w:lang w:val="zh-CN"/>
        </w:rPr>
        <w:t>（随访期）</w:t>
      </w:r>
    </w:p>
    <w:p w14:paraId="39F91CD4">
      <w:pPr>
        <w:pStyle w:val="10"/>
        <w:keepLines w:val="0"/>
        <w:pageBreakBefore w:val="0"/>
        <w:widowControl w:val="0"/>
        <w:kinsoku/>
        <w:wordWrap/>
        <w:overflowPunct/>
        <w:bidi w:val="0"/>
        <w:spacing w:line="360" w:lineRule="auto"/>
        <w:ind w:firstLine="480" w:firstLineChars="200"/>
        <w:textAlignment w:val="auto"/>
        <w:rPr>
          <w:rFonts w:hint="default" w:ascii="Times New Roman" w:hAnsi="Times New Roman" w:eastAsia="宋体" w:cs="Times New Roman"/>
          <w:snapToGrid w:val="0"/>
          <w:color w:val="auto"/>
          <w:sz w:val="24"/>
          <w:szCs w:val="24"/>
          <w:highlight w:val="none"/>
          <w:lang w:val="zh-CN"/>
        </w:rPr>
      </w:pPr>
      <w:r>
        <w:rPr>
          <w:rFonts w:hint="eastAsia" w:ascii="Times New Roman" w:hAnsi="Times New Roman" w:eastAsia="宋体" w:cs="Times New Roman"/>
          <w:snapToGrid w:val="0"/>
          <w:color w:val="auto"/>
          <w:sz w:val="24"/>
          <w:szCs w:val="24"/>
          <w:highlight w:val="none"/>
          <w:lang w:val="zh-CN"/>
        </w:rPr>
        <w:t>（</w:t>
      </w:r>
      <w:r>
        <w:rPr>
          <w:rFonts w:hint="eastAsia" w:ascii="楷体" w:hAnsi="楷体" w:eastAsia="楷体" w:cs="楷体"/>
          <w:color w:val="FF0000"/>
          <w:kern w:val="2"/>
          <w:sz w:val="24"/>
          <w:szCs w:val="24"/>
          <w:highlight w:val="none"/>
          <w:lang w:val="en-US" w:eastAsia="zh-CN" w:bidi="ar-SA"/>
        </w:rPr>
        <w:t>请根据方案实际情况进行列举</w:t>
      </w:r>
      <w:r>
        <w:rPr>
          <w:rFonts w:hint="eastAsia" w:ascii="Times New Roman" w:hAnsi="Times New Roman" w:eastAsia="宋体" w:cs="Times New Roman"/>
          <w:snapToGrid w:val="0"/>
          <w:color w:val="auto"/>
          <w:sz w:val="24"/>
          <w:szCs w:val="24"/>
          <w:highlight w:val="none"/>
          <w:lang w:val="zh-CN"/>
        </w:rPr>
        <w:t>）</w:t>
      </w:r>
      <w:r>
        <w:rPr>
          <w:rFonts w:hint="default" w:ascii="Times New Roman" w:hAnsi="Times New Roman" w:eastAsia="宋体" w:cs="Times New Roman"/>
          <w:snapToGrid w:val="0"/>
          <w:color w:val="auto"/>
          <w:sz w:val="24"/>
          <w:szCs w:val="24"/>
          <w:highlight w:val="none"/>
          <w:lang w:val="zh-CN"/>
        </w:rPr>
        <w:t xml:space="preserve">： </w:t>
      </w:r>
    </w:p>
    <w:p w14:paraId="2266F784">
      <w:pPr>
        <w:pStyle w:val="10"/>
        <w:keepLines w:val="0"/>
        <w:pageBreakBefore w:val="0"/>
        <w:widowControl w:val="0"/>
        <w:kinsoku/>
        <w:wordWrap/>
        <w:overflowPunct/>
        <w:bidi w:val="0"/>
        <w:spacing w:line="360" w:lineRule="auto"/>
        <w:ind w:firstLine="480" w:firstLineChars="200"/>
        <w:textAlignment w:val="auto"/>
        <w:rPr>
          <w:rFonts w:hint="default" w:ascii="Times New Roman" w:hAnsi="Times New Roman" w:eastAsia="宋体" w:cs="Times New Roman"/>
          <w:snapToGrid w:val="0"/>
          <w:color w:val="auto"/>
          <w:sz w:val="24"/>
          <w:szCs w:val="24"/>
          <w:highlight w:val="none"/>
          <w:lang w:val="zh-CN"/>
        </w:rPr>
      </w:pPr>
      <w:r>
        <w:rPr>
          <w:rFonts w:hint="default" w:ascii="Times New Roman" w:hAnsi="Times New Roman" w:eastAsia="宋体"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w:t>
      </w:r>
    </w:p>
    <w:p w14:paraId="3DD7B8B1">
      <w:pPr>
        <w:pStyle w:val="10"/>
        <w:keepLines w:val="0"/>
        <w:pageBreakBefore w:val="0"/>
        <w:widowControl w:val="0"/>
        <w:kinsoku/>
        <w:wordWrap/>
        <w:overflowPunct/>
        <w:bidi w:val="0"/>
        <w:spacing w:line="360" w:lineRule="auto"/>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（4）当您完成所有随访后，通常认为您已经完成了整个研究。（</w:t>
      </w:r>
      <w:r>
        <w:rPr>
          <w:rFonts w:hint="eastAsia" w:ascii="楷体" w:hAnsi="楷体" w:eastAsia="楷体" w:cs="楷体"/>
          <w:color w:val="FF0000"/>
          <w:sz w:val="24"/>
          <w:szCs w:val="24"/>
          <w:highlight w:val="none"/>
          <w:lang w:val="en-US" w:eastAsia="zh-CN"/>
        </w:rPr>
        <w:t>如果研究没有随访，请根据方案实际情况删减描述。</w:t>
      </w:r>
      <w:r>
        <w:rPr>
          <w:rFonts w:hint="eastAsia" w:ascii="Times New Roman" w:hAnsi="Times New Roman" w:eastAsia="宋体" w:cs="Times New Roman"/>
          <w:sz w:val="24"/>
          <w:szCs w:val="24"/>
          <w:highlight w:val="none"/>
          <w:lang w:val="en-US" w:eastAsia="zh-CN"/>
        </w:rPr>
        <w:t>）</w:t>
      </w:r>
      <w:r>
        <w:rPr>
          <w:rFonts w:hint="eastAsia" w:ascii="Times New Roman" w:hAnsi="Times New Roman" w:eastAsia="宋体" w:cs="Times New Roman"/>
          <w:color w:val="FF0000"/>
          <w:sz w:val="24"/>
          <w:szCs w:val="24"/>
          <w:highlight w:val="none"/>
          <w:lang w:val="en-US" w:eastAsia="zh-CN"/>
        </w:rPr>
        <w:t>（试验结束）</w:t>
      </w:r>
    </w:p>
    <w:p w14:paraId="3EBA58A9">
      <w:pPr>
        <w:pStyle w:val="11"/>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请您仔细考虑</w:t>
      </w:r>
      <w:r>
        <w:rPr>
          <w:rFonts w:hint="eastAsia" w:ascii="Times New Roman" w:hAnsi="Times New Roman" w:cs="Times New Roman"/>
          <w:sz w:val="24"/>
          <w:szCs w:val="24"/>
          <w:highlight w:val="none"/>
          <w:lang w:eastAsia="zh-CN"/>
        </w:rPr>
        <w:t>以上</w:t>
      </w:r>
      <w:r>
        <w:rPr>
          <w:rFonts w:hint="default" w:ascii="Times New Roman" w:hAnsi="Times New Roman" w:eastAsia="宋体" w:cs="Times New Roman"/>
          <w:sz w:val="24"/>
          <w:szCs w:val="24"/>
          <w:highlight w:val="none"/>
        </w:rPr>
        <w:t>检查和访视对您日常工作和家庭生活的影响。同时请您考虑每次访视的交通安排、是否需要预约检查、有些检查是否会给您带来不适。如果您有关于研究检查或步骤的任何问题，请询问研究医生。</w:t>
      </w:r>
    </w:p>
    <w:p w14:paraId="53F79E07">
      <w:pPr>
        <w:pStyle w:val="10"/>
        <w:keepLines w:val="0"/>
        <w:pageBreakBefore w:val="0"/>
        <w:widowControl w:val="0"/>
        <w:kinsoku/>
        <w:wordWrap/>
        <w:overflowPunct/>
        <w:bidi w:val="0"/>
        <w:spacing w:line="360" w:lineRule="auto"/>
        <w:ind w:firstLine="480" w:firstLineChars="200"/>
        <w:textAlignment w:val="auto"/>
        <w:rPr>
          <w:rFonts w:hint="eastAsia" w:ascii="Times New Roman" w:hAnsi="Times New Roman" w:eastAsia="宋体" w:cs="Times New Roman"/>
          <w:sz w:val="24"/>
          <w:szCs w:val="24"/>
          <w:highlight w:val="yellow"/>
          <w:lang w:val="en-US" w:eastAsia="zh-CN"/>
        </w:rPr>
      </w:pPr>
      <w:r>
        <w:rPr>
          <w:rFonts w:hint="default" w:ascii="Times New Roman" w:hAnsi="Times New Roman" w:eastAsia="宋体" w:cs="Times New Roman"/>
          <w:sz w:val="24"/>
          <w:szCs w:val="24"/>
          <w:highlight w:val="none"/>
        </w:rPr>
        <w:t>请您预留足够的时间接受研究人员电话随访</w:t>
      </w:r>
      <w:r>
        <w:rPr>
          <w:rFonts w:hint="eastAsia" w:ascii="Times New Roman" w:hAnsi="Times New Roman" w:eastAsia="宋体" w:cs="Times New Roman"/>
          <w:color w:val="FF0000"/>
          <w:sz w:val="24"/>
          <w:szCs w:val="24"/>
          <w:highlight w:val="none"/>
          <w:lang w:eastAsia="zh-CN"/>
        </w:rPr>
        <w:t>（如适用）</w:t>
      </w:r>
      <w:r>
        <w:rPr>
          <w:rFonts w:hint="default" w:ascii="Times New Roman" w:hAnsi="Times New Roman" w:eastAsia="宋体" w:cs="Times New Roman"/>
          <w:sz w:val="24"/>
          <w:szCs w:val="24"/>
          <w:highlight w:val="none"/>
        </w:rPr>
        <w:t>。请您确保及时向您的医生或医院告知您的任何健康状况的变化。</w:t>
      </w:r>
    </w:p>
    <w:p w14:paraId="019D97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4.</w:t>
      </w:r>
      <w:r>
        <w:rPr>
          <w:rFonts w:hint="default" w:ascii="Times New Roman" w:hAnsi="Times New Roman" w:eastAsia="宋体" w:cs="Times New Roman"/>
          <w:b/>
          <w:sz w:val="24"/>
          <w:szCs w:val="24"/>
        </w:rPr>
        <w:t>这项研究会持续多久？</w:t>
      </w:r>
    </w:p>
    <w:p w14:paraId="6EB7DD29">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在此处描述研究的时间，如</w:t>
      </w:r>
      <w:r>
        <w:rPr>
          <w:rFonts w:hint="eastAsia" w:ascii="楷体" w:hAnsi="楷体" w:eastAsia="楷体" w:cs="楷体"/>
          <w:color w:val="FF0000"/>
          <w:kern w:val="2"/>
          <w:sz w:val="24"/>
          <w:szCs w:val="24"/>
          <w:highlight w:val="none"/>
          <w:lang w:val="zh-CN" w:eastAsia="zh-CN" w:bidi="ar-SA"/>
        </w:rPr>
        <w:t>XX</w:t>
      </w:r>
      <w:r>
        <w:rPr>
          <w:rFonts w:hint="eastAsia" w:ascii="楷体" w:hAnsi="楷体" w:eastAsia="楷体" w:cs="楷体"/>
          <w:color w:val="FF0000"/>
          <w:kern w:val="2"/>
          <w:sz w:val="24"/>
          <w:szCs w:val="24"/>
          <w:highlight w:val="none"/>
          <w:lang w:val="en-US" w:eastAsia="zh-CN" w:bidi="ar-SA"/>
        </w:rPr>
        <w:t>年</w:t>
      </w:r>
      <w:r>
        <w:rPr>
          <w:rFonts w:hint="eastAsia" w:ascii="楷体" w:hAnsi="楷体" w:eastAsia="楷体" w:cs="楷体"/>
          <w:color w:val="FF0000"/>
          <w:kern w:val="2"/>
          <w:sz w:val="24"/>
          <w:szCs w:val="24"/>
          <w:highlight w:val="none"/>
          <w:lang w:val="zh-CN" w:eastAsia="zh-CN" w:bidi="ar-SA"/>
        </w:rPr>
        <w:t>XX</w:t>
      </w:r>
      <w:r>
        <w:rPr>
          <w:rFonts w:hint="eastAsia" w:ascii="楷体" w:hAnsi="楷体" w:eastAsia="楷体" w:cs="楷体"/>
          <w:color w:val="FF0000"/>
          <w:kern w:val="2"/>
          <w:sz w:val="24"/>
          <w:szCs w:val="24"/>
          <w:highlight w:val="none"/>
          <w:lang w:val="en-US" w:eastAsia="zh-CN" w:bidi="ar-SA"/>
        </w:rPr>
        <w:t>月</w:t>
      </w:r>
      <w:r>
        <w:rPr>
          <w:rFonts w:hint="eastAsia" w:ascii="楷体" w:hAnsi="楷体" w:eastAsia="楷体" w:cs="楷体"/>
          <w:color w:val="FF0000"/>
          <w:kern w:val="2"/>
          <w:sz w:val="24"/>
          <w:szCs w:val="24"/>
          <w:highlight w:val="none"/>
          <w:lang w:val="zh-CN" w:eastAsia="zh-CN" w:bidi="ar-SA"/>
        </w:rPr>
        <w:t>XX</w:t>
      </w:r>
      <w:r>
        <w:rPr>
          <w:rFonts w:hint="eastAsia" w:ascii="楷体" w:hAnsi="楷体" w:eastAsia="楷体" w:cs="楷体"/>
          <w:color w:val="FF0000"/>
          <w:kern w:val="2"/>
          <w:sz w:val="24"/>
          <w:szCs w:val="24"/>
          <w:highlight w:val="none"/>
          <w:lang w:val="en-US" w:eastAsia="zh-CN" w:bidi="ar-SA"/>
        </w:rPr>
        <w:t>日，会持续几天/周/月（如适用）</w:t>
      </w: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并且描述是否打算收集随访信息，并明确随访的期限，如：</w:t>
      </w:r>
      <w:r>
        <w:rPr>
          <w:rFonts w:hint="eastAsia" w:ascii="Times New Roman" w:hAnsi="Times New Roman" w:eastAsia="宋体" w:cs="Times New Roman"/>
          <w:kern w:val="2"/>
          <w:sz w:val="24"/>
          <w:szCs w:val="24"/>
          <w:highlight w:val="none"/>
          <w:lang w:val="en-US" w:eastAsia="zh-CN" w:bidi="ar-SA"/>
        </w:rPr>
        <w:t>）</w:t>
      </w:r>
    </w:p>
    <w:p w14:paraId="381ACF8E">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2"/>
          <w:sz w:val="24"/>
          <w:szCs w:val="24"/>
          <w:highlight w:val="none"/>
          <w:lang w:val="zh-CN" w:eastAsia="zh-CN" w:bidi="ar-SA"/>
        </w:rPr>
      </w:pPr>
      <w:r>
        <w:rPr>
          <w:rFonts w:hint="eastAsia" w:ascii="宋体" w:hAnsi="宋体" w:eastAsia="宋体" w:cs="宋体"/>
          <w:b w:val="0"/>
          <w:bCs/>
          <w:sz w:val="24"/>
          <w:szCs w:val="24"/>
          <w:highlight w:val="none"/>
          <w:lang w:val="en-US" w:eastAsia="zh-CN"/>
        </w:rPr>
        <w:t>本研究计划</w:t>
      </w:r>
      <w:r>
        <w:rPr>
          <w:rFonts w:hint="eastAsia" w:ascii="宋体" w:hAnsi="宋体" w:eastAsia="宋体" w:cs="宋体"/>
          <w:b w:val="0"/>
          <w:bCs/>
          <w:color w:val="auto"/>
          <w:sz w:val="24"/>
          <w:szCs w:val="24"/>
          <w:highlight w:val="none"/>
          <w:lang w:val="en-US" w:eastAsia="zh-CN"/>
        </w:rPr>
        <w:t>于</w:t>
      </w:r>
      <w:r>
        <w:rPr>
          <w:rFonts w:hint="eastAsia" w:ascii="Times New Roman" w:hAnsi="Times New Roman" w:eastAsia="宋体" w:cs="Times New Roman"/>
          <w:color w:val="auto"/>
          <w:kern w:val="2"/>
          <w:sz w:val="24"/>
          <w:szCs w:val="24"/>
          <w:highlight w:val="none"/>
          <w:lang w:val="en-US" w:eastAsia="zh-CN" w:bidi="ar-SA"/>
        </w:rPr>
        <w:t>XX年XX月XX日开始，XX年XX月XX日</w:t>
      </w:r>
      <w:r>
        <w:rPr>
          <w:rFonts w:hint="eastAsia" w:ascii="宋体" w:hAnsi="宋体" w:eastAsia="宋体" w:cs="宋体"/>
          <w:b w:val="0"/>
          <w:bCs/>
          <w:color w:val="auto"/>
          <w:sz w:val="24"/>
          <w:szCs w:val="24"/>
          <w:highlight w:val="none"/>
          <w:lang w:val="en-US" w:eastAsia="zh-CN"/>
        </w:rPr>
        <w:t>前结束，共持续约</w:t>
      </w:r>
      <w:r>
        <w:rPr>
          <w:rFonts w:hint="eastAsia" w:ascii="Times New Roman" w:hAnsi="Times New Roman" w:eastAsia="宋体" w:cs="Times New Roman"/>
          <w:color w:val="auto"/>
          <w:kern w:val="2"/>
          <w:sz w:val="24"/>
          <w:szCs w:val="24"/>
          <w:highlight w:val="none"/>
          <w:lang w:val="en-US" w:eastAsia="zh-CN" w:bidi="ar-SA"/>
        </w:rPr>
        <w:t>XX</w:t>
      </w:r>
      <w:r>
        <w:rPr>
          <w:rFonts w:hint="eastAsia" w:ascii="宋体" w:hAnsi="宋体" w:eastAsia="宋体" w:cs="宋体"/>
          <w:b w:val="0"/>
          <w:bCs/>
          <w:color w:val="auto"/>
          <w:sz w:val="24"/>
          <w:szCs w:val="24"/>
          <w:highlight w:val="none"/>
          <w:lang w:val="en-US" w:eastAsia="zh-CN"/>
        </w:rPr>
        <w:t>周</w:t>
      </w:r>
      <w:r>
        <w:rPr>
          <w:rFonts w:hint="eastAsia" w:ascii="Times New Roman" w:hAnsi="Times New Roman" w:eastAsia="宋体" w:cs="Times New Roman"/>
          <w:color w:val="auto"/>
          <w:kern w:val="2"/>
          <w:sz w:val="24"/>
          <w:szCs w:val="24"/>
          <w:highlight w:val="none"/>
          <w:lang w:val="zh-CN" w:eastAsia="zh-CN" w:bidi="ar-SA"/>
        </w:rPr>
        <w:t>（</w:t>
      </w:r>
      <w:r>
        <w:rPr>
          <w:rFonts w:hint="default" w:ascii="Times New Roman" w:hAnsi="Times New Roman" w:eastAsia="宋体" w:cs="Times New Roman"/>
          <w:color w:val="auto"/>
          <w:kern w:val="2"/>
          <w:sz w:val="24"/>
          <w:szCs w:val="24"/>
          <w:highlight w:val="none"/>
          <w:lang w:val="zh-CN" w:eastAsia="zh-CN" w:bidi="ar-SA"/>
        </w:rPr>
        <w:t>XX次访视</w:t>
      </w:r>
      <w:r>
        <w:rPr>
          <w:rFonts w:hint="eastAsia" w:ascii="Times New Roman" w:hAnsi="Times New Roman" w:eastAsia="宋体" w:cs="Times New Roman"/>
          <w:color w:val="auto"/>
          <w:kern w:val="2"/>
          <w:sz w:val="24"/>
          <w:szCs w:val="24"/>
          <w:highlight w:val="none"/>
          <w:lang w:val="zh-CN" w:eastAsia="zh-CN" w:bidi="ar-SA"/>
        </w:rPr>
        <w:t>）</w:t>
      </w:r>
      <w:r>
        <w:rPr>
          <w:rFonts w:hint="default" w:ascii="Times New Roman" w:hAnsi="Times New Roman" w:eastAsia="宋体" w:cs="Times New Roman"/>
          <w:color w:val="auto"/>
          <w:kern w:val="2"/>
          <w:sz w:val="24"/>
          <w:szCs w:val="24"/>
          <w:highlight w:val="none"/>
          <w:lang w:val="zh-CN" w:eastAsia="zh-CN" w:bidi="ar-SA"/>
        </w:rPr>
        <w:t>，分为XX周</w:t>
      </w:r>
      <w:r>
        <w:rPr>
          <w:rFonts w:hint="eastAsia" w:ascii="Times New Roman" w:hAnsi="Times New Roman" w:eastAsia="宋体" w:cs="Times New Roman"/>
          <w:color w:val="auto"/>
          <w:kern w:val="2"/>
          <w:sz w:val="24"/>
          <w:szCs w:val="24"/>
          <w:highlight w:val="none"/>
          <w:lang w:val="en-US" w:eastAsia="zh-CN" w:bidi="ar-SA"/>
        </w:rPr>
        <w:t>XX</w:t>
      </w:r>
      <w:r>
        <w:rPr>
          <w:rFonts w:hint="default" w:ascii="Times New Roman" w:hAnsi="Times New Roman" w:eastAsia="宋体" w:cs="Times New Roman"/>
          <w:color w:val="auto"/>
          <w:kern w:val="2"/>
          <w:sz w:val="24"/>
          <w:szCs w:val="24"/>
          <w:highlight w:val="none"/>
          <w:lang w:val="zh-CN" w:eastAsia="zh-CN" w:bidi="ar-SA"/>
        </w:rPr>
        <w:t>治疗与XX周跟踪访视。在</w:t>
      </w:r>
      <w:r>
        <w:rPr>
          <w:rFonts w:hint="eastAsia" w:ascii="Times New Roman" w:hAnsi="Times New Roman" w:eastAsia="宋体" w:cs="Times New Roman"/>
          <w:color w:val="auto"/>
          <w:kern w:val="2"/>
          <w:sz w:val="24"/>
          <w:szCs w:val="24"/>
          <w:highlight w:val="none"/>
          <w:lang w:val="zh-CN" w:eastAsia="zh-CN" w:bidi="ar-SA"/>
        </w:rPr>
        <w:t>参与</w:t>
      </w:r>
      <w:r>
        <w:rPr>
          <w:rFonts w:hint="default" w:ascii="Times New Roman" w:hAnsi="Times New Roman" w:eastAsia="宋体" w:cs="Times New Roman"/>
          <w:color w:val="auto"/>
          <w:kern w:val="2"/>
          <w:sz w:val="24"/>
          <w:szCs w:val="24"/>
          <w:highlight w:val="none"/>
          <w:lang w:val="zh-CN" w:eastAsia="zh-CN" w:bidi="ar-SA"/>
        </w:rPr>
        <w:t>本研究期间，您必须配合每间隔XX周回诊</w:t>
      </w:r>
      <w:r>
        <w:rPr>
          <w:rFonts w:hint="eastAsia" w:ascii="Times New Roman" w:hAnsi="Times New Roman" w:eastAsia="宋体" w:cs="Times New Roman"/>
          <w:color w:val="auto"/>
          <w:kern w:val="2"/>
          <w:sz w:val="24"/>
          <w:szCs w:val="24"/>
          <w:highlight w:val="none"/>
          <w:lang w:val="zh-CN" w:eastAsia="zh-CN" w:bidi="ar-SA"/>
        </w:rPr>
        <w:t>（</w:t>
      </w:r>
      <w:r>
        <w:rPr>
          <w:rFonts w:hint="default" w:ascii="Times New Roman" w:hAnsi="Times New Roman" w:eastAsia="宋体" w:cs="Times New Roman"/>
          <w:color w:val="auto"/>
          <w:kern w:val="2"/>
          <w:sz w:val="24"/>
          <w:szCs w:val="24"/>
          <w:highlight w:val="none"/>
          <w:lang w:val="zh-CN" w:eastAsia="zh-CN" w:bidi="ar-SA"/>
        </w:rPr>
        <w:t>即每XX周回诊一次</w:t>
      </w:r>
      <w:r>
        <w:rPr>
          <w:rFonts w:hint="eastAsia" w:ascii="Times New Roman" w:hAnsi="Times New Roman" w:eastAsia="宋体" w:cs="Times New Roman"/>
          <w:color w:val="auto"/>
          <w:kern w:val="2"/>
          <w:sz w:val="24"/>
          <w:szCs w:val="24"/>
          <w:highlight w:val="none"/>
          <w:lang w:val="zh-CN" w:eastAsia="zh-CN" w:bidi="ar-SA"/>
        </w:rPr>
        <w:t>）</w:t>
      </w:r>
      <w:r>
        <w:rPr>
          <w:rFonts w:hint="default" w:ascii="Times New Roman" w:hAnsi="Times New Roman" w:eastAsia="宋体" w:cs="Times New Roman"/>
          <w:color w:val="auto"/>
          <w:kern w:val="2"/>
          <w:sz w:val="24"/>
          <w:szCs w:val="24"/>
          <w:highlight w:val="none"/>
          <w:lang w:val="zh-CN" w:eastAsia="zh-CN" w:bidi="ar-SA"/>
        </w:rPr>
        <w:t>，完成第XX至第XX次访视。最后XX次访视则</w:t>
      </w:r>
      <w:r>
        <w:rPr>
          <w:rFonts w:hint="default" w:ascii="Times New Roman" w:hAnsi="Times New Roman" w:eastAsia="宋体" w:cs="Times New Roman"/>
          <w:kern w:val="2"/>
          <w:sz w:val="24"/>
          <w:szCs w:val="24"/>
          <w:highlight w:val="none"/>
          <w:lang w:val="zh-CN" w:eastAsia="zh-CN" w:bidi="ar-SA"/>
        </w:rPr>
        <w:t>仅需每一个月回访一次进行跟踪。</w:t>
      </w:r>
    </w:p>
    <w:p w14:paraId="6C3D882A">
      <w:pPr>
        <w:keepLines w:val="0"/>
        <w:pageBreakBefore w:val="0"/>
        <w:widowControl w:val="0"/>
        <w:tabs>
          <w:tab w:val="left" w:pos="3240"/>
        </w:tabs>
        <w:kinsoku/>
        <w:wordWrap/>
        <w:overflowPunct/>
        <w:bidi w:val="0"/>
        <w:spacing w:line="360" w:lineRule="auto"/>
        <w:ind w:left="0" w:leftChars="0" w:firstLine="480" w:firstLineChars="200"/>
        <w:textAlignment w:val="auto"/>
        <w:rPr>
          <w:rFonts w:hint="eastAsia" w:eastAsia="宋体"/>
          <w:sz w:val="24"/>
          <w:highlight w:val="none"/>
          <w:lang w:eastAsia="zh-CN"/>
        </w:rPr>
      </w:pPr>
      <w:r>
        <w:rPr>
          <w:rFonts w:hint="default" w:ascii="Times New Roman" w:hAnsi="Times New Roman" w:eastAsia="宋体" w:cs="Times New Roman"/>
          <w:sz w:val="24"/>
          <w:szCs w:val="24"/>
          <w:highlight w:val="none"/>
        </w:rPr>
        <w:t>您可以在任何时间选择退出研究而不受到任何</w:t>
      </w:r>
      <w:r>
        <w:rPr>
          <w:rFonts w:hint="eastAsia" w:ascii="Times New Roman" w:hAnsi="Times New Roman" w:eastAsia="宋体" w:cs="Times New Roman"/>
          <w:sz w:val="24"/>
          <w:szCs w:val="24"/>
          <w:highlight w:val="none"/>
          <w:lang w:eastAsia="zh-CN"/>
        </w:rPr>
        <w:t>歧视或报复</w:t>
      </w:r>
      <w:r>
        <w:rPr>
          <w:rFonts w:hint="default" w:ascii="Times New Roman" w:hAnsi="Times New Roman" w:eastAsia="宋体" w:cs="Times New Roman"/>
          <w:sz w:val="24"/>
          <w:szCs w:val="24"/>
          <w:highlight w:val="none"/>
        </w:rPr>
        <w:t>，也</w:t>
      </w:r>
      <w:r>
        <w:rPr>
          <w:rFonts w:hint="default" w:ascii="Times New Roman" w:hAnsi="Times New Roman" w:eastAsia="宋体" w:cs="Times New Roman"/>
          <w:b w:val="0"/>
          <w:bCs w:val="0"/>
          <w:sz w:val="24"/>
          <w:szCs w:val="24"/>
          <w:highlight w:val="none"/>
        </w:rPr>
        <w:t>不会</w:t>
      </w:r>
      <w:r>
        <w:rPr>
          <w:rFonts w:hint="eastAsia" w:ascii="Times New Roman" w:hAnsi="Times New Roman" w:eastAsia="宋体" w:cs="Times New Roman"/>
          <w:b w:val="0"/>
          <w:bCs w:val="0"/>
          <w:sz w:val="24"/>
          <w:szCs w:val="24"/>
          <w:highlight w:val="none"/>
          <w:lang w:eastAsia="zh-CN"/>
        </w:rPr>
        <w:t>影响</w:t>
      </w:r>
      <w:r>
        <w:rPr>
          <w:rFonts w:hint="default" w:ascii="Times New Roman" w:hAnsi="Times New Roman" w:eastAsia="宋体" w:cs="Times New Roman"/>
          <w:sz w:val="24"/>
          <w:szCs w:val="24"/>
          <w:highlight w:val="none"/>
        </w:rPr>
        <w:t>您</w:t>
      </w:r>
      <w:r>
        <w:rPr>
          <w:rFonts w:hint="eastAsia" w:ascii="Times New Roman" w:hAnsi="Times New Roman" w:eastAsia="宋体" w:cs="Times New Roman"/>
          <w:sz w:val="24"/>
          <w:szCs w:val="24"/>
          <w:highlight w:val="none"/>
          <w:lang w:eastAsia="zh-CN"/>
        </w:rPr>
        <w:t>的医疗待遇和权益</w:t>
      </w:r>
      <w:r>
        <w:rPr>
          <w:rFonts w:hint="default" w:ascii="Times New Roman" w:hAnsi="Times New Roman" w:eastAsia="宋体" w:cs="Times New Roman"/>
          <w:sz w:val="24"/>
          <w:szCs w:val="24"/>
          <w:highlight w:val="none"/>
        </w:rPr>
        <w:t>。</w:t>
      </w:r>
      <w:r>
        <w:rPr>
          <w:rFonts w:hint="eastAsia"/>
          <w:sz w:val="24"/>
          <w:highlight w:val="none"/>
        </w:rPr>
        <w:t>您的医生或研究者出于对您的最大利益考虑，可能会随时中止您参加本项研究。</w:t>
      </w:r>
      <w:r>
        <w:rPr>
          <w:rFonts w:hint="eastAsia"/>
          <w:sz w:val="24"/>
          <w:highlight w:val="none"/>
          <w:lang w:eastAsia="zh-CN"/>
        </w:rPr>
        <w:t>（</w:t>
      </w:r>
      <w:r>
        <w:rPr>
          <w:rFonts w:hint="eastAsia" w:ascii="楷体" w:hAnsi="楷体" w:eastAsia="楷体" w:cs="楷体"/>
          <w:color w:val="FF0000"/>
          <w:sz w:val="24"/>
          <w:highlight w:val="none"/>
          <w:lang w:eastAsia="zh-CN"/>
        </w:rPr>
        <w:t>需告知受试者可能被终止试验的情况以及理由</w:t>
      </w:r>
      <w:r>
        <w:rPr>
          <w:rFonts w:hint="eastAsia"/>
          <w:sz w:val="24"/>
          <w:highlight w:val="none"/>
          <w:lang w:eastAsia="zh-CN"/>
        </w:rPr>
        <w:t>）</w:t>
      </w:r>
    </w:p>
    <w:p w14:paraId="557B6C96">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eastAsia"/>
          <w:sz w:val="24"/>
          <w:highlight w:val="none"/>
        </w:rPr>
        <w:t>如果您因为任何原因从研究中退出，</w:t>
      </w:r>
      <w:r>
        <w:rPr>
          <w:rFonts w:hint="default" w:ascii="Times New Roman" w:hAnsi="Times New Roman" w:eastAsia="宋体" w:cs="Times New Roman"/>
          <w:sz w:val="24"/>
          <w:szCs w:val="24"/>
          <w:highlight w:val="none"/>
        </w:rPr>
        <w:t>考虑到您的安全性问题，有可能在退出后，会进行一次相关检查。</w:t>
      </w:r>
    </w:p>
    <w:p w14:paraId="0A6682FF">
      <w:pPr>
        <w:keepLines w:val="0"/>
        <w:pageBreakBefore w:val="0"/>
        <w:widowControl w:val="0"/>
        <w:tabs>
          <w:tab w:val="left" w:pos="3240"/>
        </w:tabs>
        <w:kinsoku/>
        <w:wordWrap/>
        <w:overflowPunct/>
        <w:bidi w:val="0"/>
        <w:spacing w:line="360" w:lineRule="auto"/>
        <w:ind w:left="0" w:leftChars="0" w:firstLine="480" w:firstLineChars="200"/>
        <w:textAlignment w:val="auto"/>
        <w:rPr>
          <w:rFonts w:hint="eastAsia"/>
          <w:sz w:val="24"/>
          <w:highlight w:val="none"/>
        </w:rPr>
      </w:pPr>
      <w:r>
        <w:rPr>
          <w:rFonts w:hint="eastAsia"/>
          <w:sz w:val="24"/>
          <w:highlight w:val="none"/>
        </w:rPr>
        <w:t>如果您选择参加本项研究，我们希望您能够坚持完成全部研究过程。</w:t>
      </w:r>
    </w:p>
    <w:p w14:paraId="488640F1">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sz w:val="24"/>
          <w:highlight w:val="none"/>
        </w:rPr>
      </w:pPr>
    </w:p>
    <w:p w14:paraId="0D6CBA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lang w:val="zh-CN"/>
        </w:rPr>
      </w:pPr>
      <w:r>
        <w:rPr>
          <w:rFonts w:hint="eastAsia" w:ascii="Times New Roman" w:hAnsi="Times New Roman" w:eastAsia="宋体" w:cs="Times New Roman"/>
          <w:b/>
          <w:sz w:val="24"/>
          <w:szCs w:val="24"/>
          <w:lang w:val="zh-CN"/>
        </w:rPr>
        <w:t>参加本研究的</w:t>
      </w:r>
      <w:r>
        <w:rPr>
          <w:rFonts w:hint="default" w:ascii="Times New Roman" w:hAnsi="Times New Roman" w:eastAsia="宋体" w:cs="Times New Roman"/>
          <w:b/>
          <w:sz w:val="24"/>
          <w:szCs w:val="24"/>
          <w:lang w:val="zh-CN"/>
        </w:rPr>
        <w:t>风险和</w:t>
      </w:r>
      <w:r>
        <w:rPr>
          <w:rFonts w:hint="default" w:ascii="Times New Roman" w:hAnsi="Times New Roman" w:eastAsia="宋体" w:cs="Times New Roman"/>
          <w:b/>
          <w:sz w:val="24"/>
          <w:szCs w:val="24"/>
        </w:rPr>
        <w:t>/</w:t>
      </w:r>
      <w:r>
        <w:rPr>
          <w:rFonts w:hint="default" w:ascii="Times New Roman" w:hAnsi="Times New Roman" w:eastAsia="宋体" w:cs="Times New Roman"/>
          <w:b/>
          <w:sz w:val="24"/>
          <w:szCs w:val="24"/>
          <w:lang w:val="zh-CN"/>
        </w:rPr>
        <w:t>或不适</w:t>
      </w:r>
    </w:p>
    <w:p w14:paraId="35AAD00C">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注：风险部分包括1.因参与该研究受试者需要额外承担的常规临床诊疗风险以外的临床研究风险；2.常规临床诊疗风险。除了注明风险还应告知预防应对的基本措施。此处为伦理审查重点关注部分，请客观详细描述，避免使用“几乎无风险”等类似的表述。非干预性研究在此处应当说明本研究不会给受试者带来额外的风险，受试者要承担的主要为常规临床诊疗风险，并对常规临床诊疗风险进行简要描述。</w:t>
      </w:r>
      <w:r>
        <w:rPr>
          <w:rFonts w:hint="default" w:ascii="Times New Roman" w:hAnsi="Times New Roman" w:eastAsia="宋体" w:cs="Times New Roman"/>
          <w:kern w:val="2"/>
          <w:sz w:val="24"/>
          <w:szCs w:val="24"/>
          <w:highlight w:val="none"/>
          <w:lang w:val="en-US" w:eastAsia="zh-CN" w:bidi="ar-SA"/>
        </w:rPr>
        <w:t>）</w:t>
      </w:r>
    </w:p>
    <w:p w14:paraId="6F8B5DE4">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i/>
          <w:color w:val="1F497D"/>
          <w:sz w:val="24"/>
          <w:szCs w:val="24"/>
          <w:highlight w:val="none"/>
        </w:rPr>
      </w:pP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若有药物/医疗器械的临床研究，应注明药物/医疗器械的风险和研究程序带来的风险；疗法的临床研究应包括疗法的风险以及研究程序带来的风险</w:t>
      </w:r>
      <w:r>
        <w:rPr>
          <w:rFonts w:hint="default" w:ascii="Times New Roman" w:hAnsi="Times New Roman" w:eastAsia="宋体" w:cs="Times New Roman"/>
          <w:kern w:val="2"/>
          <w:sz w:val="24"/>
          <w:szCs w:val="24"/>
          <w:highlight w:val="none"/>
          <w:lang w:val="en-US" w:eastAsia="zh-CN" w:bidi="ar-SA"/>
        </w:rPr>
        <w:t>）</w:t>
      </w:r>
    </w:p>
    <w:p w14:paraId="5C3452CE">
      <w:pPr>
        <w:keepLines w:val="0"/>
        <w:pageBreakBefore w:val="0"/>
        <w:widowControl w:val="0"/>
        <w:numPr>
          <w:ilvl w:val="0"/>
          <w:numId w:val="0"/>
        </w:numPr>
        <w:tabs>
          <w:tab w:val="left" w:pos="3240"/>
        </w:tabs>
        <w:kinsoku/>
        <w:wordWrap/>
        <w:overflowPunct/>
        <w:bidi w:val="0"/>
        <w:spacing w:line="360" w:lineRule="auto"/>
        <w:ind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1.药物</w:t>
      </w:r>
      <w:r>
        <w:rPr>
          <w:rFonts w:hint="eastAsia" w:ascii="Times New Roman" w:hAnsi="Times New Roman" w:eastAsia="宋体" w:cs="Times New Roman"/>
          <w:kern w:val="2"/>
          <w:sz w:val="24"/>
          <w:szCs w:val="24"/>
          <w:highlight w:val="none"/>
          <w:lang w:val="en-US" w:eastAsia="zh-CN" w:bidi="ar-SA"/>
        </w:rPr>
        <w:t>/器械/</w:t>
      </w:r>
      <w:r>
        <w:rPr>
          <w:rFonts w:hint="default" w:ascii="Times New Roman" w:hAnsi="Times New Roman" w:eastAsia="宋体" w:cs="Times New Roman"/>
          <w:kern w:val="2"/>
          <w:sz w:val="24"/>
          <w:szCs w:val="24"/>
          <w:highlight w:val="none"/>
          <w:lang w:val="en-US" w:eastAsia="zh-CN" w:bidi="ar-SA"/>
        </w:rPr>
        <w:t>疗法的风险：</w:t>
      </w: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依照说明书或前期数据进行描述</w:t>
      </w:r>
      <w:r>
        <w:rPr>
          <w:rFonts w:hint="eastAsia" w:ascii="Times New Roman" w:hAnsi="Times New Roman" w:eastAsia="宋体" w:cs="Times New Roman"/>
          <w:kern w:val="2"/>
          <w:sz w:val="24"/>
          <w:szCs w:val="24"/>
          <w:highlight w:val="none"/>
          <w:lang w:val="en-US" w:eastAsia="zh-CN" w:bidi="ar-SA"/>
        </w:rPr>
        <w:t>）</w:t>
      </w:r>
    </w:p>
    <w:p w14:paraId="16F9A970">
      <w:pPr>
        <w:keepLines w:val="0"/>
        <w:pageBreakBefore w:val="0"/>
        <w:widowControl w:val="0"/>
        <w:numPr>
          <w:ilvl w:val="0"/>
          <w:numId w:val="0"/>
        </w:numPr>
        <w:tabs>
          <w:tab w:val="left" w:pos="3240"/>
        </w:tabs>
        <w:kinsoku/>
        <w:wordWrap/>
        <w:overflowPunct/>
        <w:bidi w:val="0"/>
        <w:spacing w:line="360" w:lineRule="auto"/>
        <w:ind w:leftChars="0"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w:t>
      </w:r>
    </w:p>
    <w:p w14:paraId="064EE657">
      <w:pPr>
        <w:keepLines w:val="0"/>
        <w:pageBreakBefore w:val="0"/>
        <w:widowControl w:val="0"/>
        <w:numPr>
          <w:ilvl w:val="0"/>
          <w:numId w:val="0"/>
        </w:numPr>
        <w:tabs>
          <w:tab w:val="left" w:pos="3240"/>
        </w:tabs>
        <w:kinsoku/>
        <w:wordWrap/>
        <w:overflowPunct/>
        <w:bidi w:val="0"/>
        <w:spacing w:line="360" w:lineRule="auto"/>
        <w:ind w:leftChars="0"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2.研究程序带来的风险和不适：</w:t>
      </w: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根据方案中涉及研究程序可能带来的风险和不适依次描述</w:t>
      </w:r>
      <w:r>
        <w:rPr>
          <w:rFonts w:hint="eastAsia" w:ascii="Times New Roman" w:hAnsi="Times New Roman" w:eastAsia="宋体" w:cs="Times New Roman"/>
          <w:kern w:val="2"/>
          <w:sz w:val="24"/>
          <w:szCs w:val="24"/>
          <w:highlight w:val="none"/>
          <w:lang w:val="en-US" w:eastAsia="zh-CN" w:bidi="ar-SA"/>
        </w:rPr>
        <w:t>）</w:t>
      </w:r>
    </w:p>
    <w:p w14:paraId="1A8F198C">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FF0000"/>
          <w:kern w:val="2"/>
          <w:sz w:val="24"/>
          <w:szCs w:val="24"/>
          <w:highlight w:val="none"/>
          <w:lang w:val="en-US" w:eastAsia="zh-CN" w:bidi="ar-SA"/>
        </w:rPr>
      </w:pPr>
      <w:r>
        <w:rPr>
          <w:rFonts w:hint="eastAsia" w:ascii="楷体" w:hAnsi="楷体" w:eastAsia="楷体" w:cs="楷体"/>
          <w:color w:val="FF0000"/>
          <w:kern w:val="2"/>
          <w:sz w:val="24"/>
          <w:szCs w:val="24"/>
          <w:highlight w:val="none"/>
          <w:lang w:val="en-US" w:eastAsia="zh-CN" w:bidi="ar-SA"/>
        </w:rPr>
        <w:t>（例如，研究中涉及的临床诊疗以外的采血操作的风险、侵入式检查的风险等）</w:t>
      </w:r>
    </w:p>
    <w:p w14:paraId="0DEADC1B">
      <w:pPr>
        <w:keepLines w:val="0"/>
        <w:pageBreakBefore w:val="0"/>
        <w:widowControl w:val="0"/>
        <w:tabs>
          <w:tab w:val="left" w:pos="3240"/>
        </w:tabs>
        <w:kinsoku/>
        <w:wordWrap/>
        <w:overflowPunct/>
        <w:bidi w:val="0"/>
        <w:spacing w:line="360" w:lineRule="auto"/>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w:t>
      </w:r>
    </w:p>
    <w:p w14:paraId="4D2D493D">
      <w:pPr>
        <w:keepLines w:val="0"/>
        <w:pageBreakBefore w:val="0"/>
        <w:widowControl w:val="0"/>
        <w:tabs>
          <w:tab w:val="left" w:pos="3240"/>
        </w:tabs>
        <w:kinsoku/>
        <w:wordWrap/>
        <w:overflowPunct/>
        <w:bidi w:val="0"/>
        <w:spacing w:line="360" w:lineRule="auto"/>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3.其他风险：</w:t>
      </w:r>
    </w:p>
    <w:p w14:paraId="6E88673C">
      <w:pPr>
        <w:keepNext w:val="0"/>
        <w:keepLines w:val="0"/>
        <w:pageBreakBefore w:val="0"/>
        <w:widowControl w:val="0"/>
        <w:tabs>
          <w:tab w:val="left" w:pos="3240"/>
        </w:tabs>
        <w:kinsoku/>
        <w:wordWrap/>
        <w:overflowPunct/>
        <w:topLinePunct w:val="0"/>
        <w:autoSpaceDE/>
        <w:autoSpaceDN/>
        <w:bidi w:val="0"/>
        <w:adjustRightInd/>
        <w:snapToGrid/>
        <w:spacing w:line="360" w:lineRule="auto"/>
        <w:ind w:left="0" w:leftChars="0" w:firstLine="480" w:firstLineChars="200"/>
        <w:textAlignment w:val="auto"/>
        <w:rPr>
          <w:rFonts w:hint="default" w:ascii="楷体" w:hAnsi="楷体" w:eastAsia="楷体" w:cs="楷体"/>
          <w:color w:val="FF0000"/>
          <w:kern w:val="2"/>
          <w:sz w:val="24"/>
          <w:szCs w:val="24"/>
          <w:highlight w:val="none"/>
          <w:lang w:val="en-US" w:eastAsia="zh-CN" w:bidi="ar-SA"/>
        </w:rPr>
      </w:pPr>
      <w:r>
        <w:rPr>
          <w:rFonts w:hint="eastAsia" w:ascii="楷体" w:hAnsi="楷体" w:eastAsia="楷体" w:cs="楷体"/>
          <w:color w:val="FF0000"/>
          <w:kern w:val="2"/>
          <w:sz w:val="24"/>
          <w:szCs w:val="24"/>
          <w:highlight w:val="none"/>
          <w:lang w:val="en-US" w:eastAsia="zh-CN" w:bidi="ar-SA"/>
        </w:rPr>
        <w:t>（例如，涉及到受试者个人信息采集的项目，此处应当告知有关信息安全的风险等）</w:t>
      </w:r>
    </w:p>
    <w:p w14:paraId="460F96BA">
      <w:pPr>
        <w:keepLines w:val="0"/>
        <w:pageBreakBefore w:val="0"/>
        <w:widowControl w:val="0"/>
        <w:tabs>
          <w:tab w:val="left" w:pos="3240"/>
        </w:tabs>
        <w:kinsoku/>
        <w:wordWrap/>
        <w:overflowPunct/>
        <w:bidi w:val="0"/>
        <w:spacing w:line="360" w:lineRule="auto"/>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w:t>
      </w:r>
    </w:p>
    <w:p w14:paraId="44AA0FCC">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kern w:val="2"/>
          <w:sz w:val="24"/>
          <w:szCs w:val="24"/>
          <w:highlight w:val="none"/>
          <w:lang w:val="en-US" w:eastAsia="zh-CN" w:bidi="ar-SA"/>
        </w:rPr>
      </w:pPr>
    </w:p>
    <w:p w14:paraId="55B5ECB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lang w:val="zh-CN"/>
        </w:rPr>
      </w:pPr>
      <w:r>
        <w:rPr>
          <w:rFonts w:hint="default" w:ascii="Times New Roman" w:hAnsi="Times New Roman" w:eastAsia="宋体" w:cs="Times New Roman"/>
          <w:b/>
          <w:sz w:val="24"/>
          <w:szCs w:val="24"/>
          <w:highlight w:val="none"/>
          <w:lang w:val="zh-CN"/>
        </w:rPr>
        <w:t>参加研究有什么受益？</w:t>
      </w:r>
    </w:p>
    <w:p w14:paraId="4A1400E4">
      <w:pPr>
        <w:keepLines w:val="0"/>
        <w:pageBreakBefore w:val="0"/>
        <w:widowControl w:val="0"/>
        <w:numPr>
          <w:ilvl w:val="0"/>
          <w:numId w:val="0"/>
        </w:numPr>
        <w:tabs>
          <w:tab w:val="left" w:pos="3240"/>
        </w:tabs>
        <w:kinsoku/>
        <w:wordWrap/>
        <w:overflowPunct/>
        <w:bidi w:val="0"/>
        <w:spacing w:line="360" w:lineRule="auto"/>
        <w:ind w:leftChars="0"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请向受试者介绍参加此项研究是否有获益的可能，如有可能对他的病情有所改善（直接获益），提高整个社会的医学诊疗水平从而间接地增加治疗该疾病的可能性（社会获益/间接获益，如受试者没有直接获益也应当告知</w:t>
      </w:r>
      <w:r>
        <w:rPr>
          <w:rFonts w:hint="default" w:ascii="Times New Roman" w:hAnsi="Times New Roman" w:eastAsia="宋体" w:cs="Times New Roman"/>
          <w:kern w:val="2"/>
          <w:sz w:val="24"/>
          <w:szCs w:val="24"/>
          <w:highlight w:val="none"/>
          <w:lang w:val="en-US" w:eastAsia="zh-CN" w:bidi="ar-SA"/>
        </w:rPr>
        <w:t>）等。</w:t>
      </w:r>
    </w:p>
    <w:p w14:paraId="4F896EA1">
      <w:pPr>
        <w:keepLines w:val="0"/>
        <w:pageBreakBefore w:val="0"/>
        <w:widowControl w:val="0"/>
        <w:numPr>
          <w:ilvl w:val="0"/>
          <w:numId w:val="0"/>
        </w:numPr>
        <w:tabs>
          <w:tab w:val="left" w:pos="3240"/>
        </w:tabs>
        <w:kinsoku/>
        <w:wordWrap/>
        <w:overflowPunct/>
        <w:bidi w:val="0"/>
        <w:spacing w:line="360" w:lineRule="auto"/>
        <w:ind w:leftChars="0" w:firstLine="480" w:firstLineChars="200"/>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注意：研究费用/赔偿/补偿，特殊的医疗照顾等相关的内容不属于获益的范畴</w:t>
      </w:r>
      <w:r>
        <w:rPr>
          <w:rFonts w:hint="default" w:ascii="Times New Roman" w:hAnsi="Times New Roman" w:eastAsia="宋体" w:cs="Times New Roman"/>
          <w:kern w:val="2"/>
          <w:sz w:val="24"/>
          <w:szCs w:val="24"/>
          <w:highlight w:val="none"/>
          <w:lang w:val="en-US" w:eastAsia="zh-CN" w:bidi="ar-SA"/>
        </w:rPr>
        <w:t>）</w:t>
      </w:r>
    </w:p>
    <w:p w14:paraId="67B61F05">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i/>
          <w:color w:val="0070C0"/>
          <w:sz w:val="24"/>
          <w:szCs w:val="24"/>
          <w:highlight w:val="none"/>
        </w:rPr>
      </w:pPr>
      <w:r>
        <w:rPr>
          <w:rFonts w:hint="default" w:ascii="Times New Roman" w:hAnsi="Times New Roman" w:eastAsia="宋体" w:cs="Times New Roman"/>
          <w:kern w:val="2"/>
          <w:sz w:val="24"/>
          <w:szCs w:val="24"/>
          <w:highlight w:val="none"/>
          <w:lang w:val="en-US" w:eastAsia="zh-CN" w:bidi="ar-SA"/>
        </w:rPr>
        <w:t>如果您同意参加本研究，您将有可能获得直接的医疗受益。（</w:t>
      </w:r>
      <w:r>
        <w:rPr>
          <w:rFonts w:hint="eastAsia" w:ascii="楷体" w:hAnsi="楷体" w:eastAsia="楷体" w:cs="楷体"/>
          <w:color w:val="FF0000"/>
          <w:kern w:val="2"/>
          <w:sz w:val="24"/>
          <w:szCs w:val="24"/>
          <w:highlight w:val="none"/>
          <w:lang w:val="en-US" w:eastAsia="zh-CN" w:bidi="ar-SA"/>
        </w:rPr>
        <w:t>此处描述可能的直接医疗受益。如没有则删除这段话</w:t>
      </w:r>
      <w:r>
        <w:rPr>
          <w:rFonts w:hint="default" w:ascii="Times New Roman" w:hAnsi="Times New Roman" w:eastAsia="宋体" w:cs="Times New Roman"/>
          <w:kern w:val="2"/>
          <w:sz w:val="24"/>
          <w:szCs w:val="24"/>
          <w:highlight w:val="none"/>
          <w:lang w:val="en-US" w:eastAsia="zh-CN" w:bidi="ar-SA"/>
        </w:rPr>
        <w:t>）。但是我们不能对此作出保证。</w:t>
      </w:r>
    </w:p>
    <w:p w14:paraId="172EC115">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我们希望从您参与的本研究中得到的信息有助于为将来该疾病的诊疗提供更多的信息，为将来该疾病的患者开发出新</w:t>
      </w:r>
      <w:r>
        <w:rPr>
          <w:rFonts w:hint="eastAsia"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疗法。</w:t>
      </w:r>
    </w:p>
    <w:p w14:paraId="1951F4EF">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i/>
          <w:color w:val="31849B"/>
          <w:sz w:val="24"/>
          <w:szCs w:val="24"/>
          <w:highlight w:val="none"/>
        </w:rPr>
      </w:pPr>
    </w:p>
    <w:p w14:paraId="38084F8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lang w:val="zh-CN"/>
        </w:rPr>
      </w:pPr>
      <w:r>
        <w:rPr>
          <w:rFonts w:hint="eastAsia" w:ascii="Times New Roman" w:hAnsi="Times New Roman" w:eastAsia="宋体" w:cs="Times New Roman"/>
          <w:b/>
          <w:sz w:val="24"/>
          <w:szCs w:val="24"/>
          <w:highlight w:val="none"/>
          <w:lang w:val="zh-CN"/>
        </w:rPr>
        <w:t>如果不参加此研究，有没有其他</w:t>
      </w:r>
      <w:r>
        <w:rPr>
          <w:rFonts w:hint="default" w:ascii="Times New Roman" w:hAnsi="Times New Roman" w:eastAsia="宋体" w:cs="Times New Roman"/>
          <w:b/>
          <w:sz w:val="24"/>
          <w:szCs w:val="24"/>
          <w:highlight w:val="none"/>
          <w:lang w:val="zh-CN"/>
        </w:rPr>
        <w:t>备选的治疗方案</w:t>
      </w:r>
      <w:r>
        <w:rPr>
          <w:rFonts w:hint="eastAsia" w:ascii="Times New Roman" w:hAnsi="Times New Roman" w:eastAsia="宋体" w:cs="Times New Roman"/>
          <w:b/>
          <w:sz w:val="24"/>
          <w:szCs w:val="24"/>
          <w:highlight w:val="none"/>
          <w:lang w:val="zh-CN"/>
        </w:rPr>
        <w:t>？</w:t>
      </w:r>
    </w:p>
    <w:p w14:paraId="57D65DDC">
      <w:pPr>
        <w:keepLines w:val="0"/>
        <w:pageBreakBefore w:val="0"/>
        <w:widowControl w:val="0"/>
        <w:numPr>
          <w:ilvl w:val="0"/>
          <w:numId w:val="0"/>
        </w:numPr>
        <w:tabs>
          <w:tab w:val="left" w:pos="3240"/>
        </w:tabs>
        <w:kinsoku/>
        <w:wordWrap/>
        <w:overflowPunct/>
        <w:bidi w:val="0"/>
        <w:spacing w:line="360" w:lineRule="auto"/>
        <w:ind w:leftChars="0"/>
        <w:textAlignment w:val="auto"/>
        <w:rPr>
          <w:rFonts w:hint="default" w:ascii="Times New Roman" w:hAnsi="Times New Roman" w:eastAsia="宋体" w:cs="Times New Roman"/>
          <w:i/>
          <w:color w:val="1F497D"/>
          <w:sz w:val="24"/>
          <w:szCs w:val="24"/>
          <w:highlight w:val="none"/>
        </w:rPr>
      </w:pPr>
      <w:r>
        <w:rPr>
          <w:rFonts w:hint="default"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此处填写临床受试者的医疗选择，并且告知备选治疗重要的潜在风险和受益</w:t>
      </w:r>
      <w:r>
        <w:rPr>
          <w:rFonts w:hint="default" w:ascii="Times New Roman" w:hAnsi="Times New Roman" w:eastAsia="宋体" w:cs="Times New Roman"/>
          <w:kern w:val="2"/>
          <w:sz w:val="24"/>
          <w:szCs w:val="24"/>
          <w:highlight w:val="none"/>
          <w:lang w:val="en-US" w:eastAsia="zh-CN" w:bidi="ar-SA"/>
        </w:rPr>
        <w:t>）</w:t>
      </w:r>
    </w:p>
    <w:p w14:paraId="1F1DAC85">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除了参与本研究，您有如下选择方案：</w:t>
      </w: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请根据实际情况补充</w:t>
      </w:r>
      <w:r>
        <w:rPr>
          <w:rFonts w:hint="eastAsia" w:ascii="Times New Roman" w:hAnsi="Times New Roman" w:eastAsia="宋体" w:cs="Times New Roman"/>
          <w:kern w:val="2"/>
          <w:sz w:val="24"/>
          <w:szCs w:val="24"/>
          <w:highlight w:val="none"/>
          <w:lang w:val="en-US" w:eastAsia="zh-CN" w:bidi="ar-SA"/>
        </w:rPr>
        <w:t>）</w:t>
      </w:r>
    </w:p>
    <w:p w14:paraId="235F2ADA">
      <w:pPr>
        <w:keepLines w:val="0"/>
        <w:pageBreakBefore w:val="0"/>
        <w:widowControl w:val="0"/>
        <w:numPr>
          <w:ilvl w:val="0"/>
          <w:numId w:val="3"/>
        </w:numPr>
        <w:kinsoku/>
        <w:wordWrap/>
        <w:overflowPunct/>
        <w:autoSpaceDE w:val="0"/>
        <w:autoSpaceDN w:val="0"/>
        <w:bidi w:val="0"/>
        <w:adjustRightInd w:val="0"/>
        <w:spacing w:line="360" w:lineRule="auto"/>
        <w:ind w:left="0" w:leftChars="0" w:firstLine="480" w:firstLineChars="200"/>
        <w:jc w:val="left"/>
        <w:textAlignment w:val="auto"/>
        <w:rPr>
          <w:rFonts w:hint="default" w:ascii="Times New Roman" w:hAnsi="Times New Roman" w:eastAsia="宋体" w:cs="Times New Roman"/>
          <w:i/>
          <w:color w:val="1F497D"/>
          <w:sz w:val="24"/>
          <w:szCs w:val="24"/>
          <w:highlight w:val="none"/>
        </w:rPr>
      </w:pPr>
      <w:r>
        <w:rPr>
          <w:rFonts w:hint="eastAsia" w:ascii="Times New Roman" w:hAnsi="Times New Roman" w:eastAsia="宋体" w:cs="Times New Roman"/>
          <w:i/>
          <w:color w:val="1F497D"/>
          <w:sz w:val="24"/>
          <w:szCs w:val="24"/>
          <w:highlight w:val="none"/>
          <w:lang w:val="en-US" w:eastAsia="zh-CN"/>
        </w:rPr>
        <w:t>……</w:t>
      </w:r>
    </w:p>
    <w:p w14:paraId="1CFBDCD8">
      <w:pPr>
        <w:keepLines w:val="0"/>
        <w:pageBreakBefore w:val="0"/>
        <w:widowControl w:val="0"/>
        <w:numPr>
          <w:ilvl w:val="0"/>
          <w:numId w:val="3"/>
        </w:numPr>
        <w:kinsoku/>
        <w:wordWrap/>
        <w:overflowPunct/>
        <w:autoSpaceDE w:val="0"/>
        <w:autoSpaceDN w:val="0"/>
        <w:bidi w:val="0"/>
        <w:adjustRightInd w:val="0"/>
        <w:spacing w:line="360" w:lineRule="auto"/>
        <w:ind w:left="0" w:leftChars="0" w:firstLine="480" w:firstLineChars="200"/>
        <w:jc w:val="left"/>
        <w:textAlignment w:val="auto"/>
        <w:rPr>
          <w:rFonts w:hint="default" w:ascii="Times New Roman" w:hAnsi="Times New Roman" w:eastAsia="宋体" w:cs="Times New Roman"/>
          <w:i/>
          <w:color w:val="1F497D"/>
          <w:sz w:val="24"/>
          <w:szCs w:val="24"/>
          <w:highlight w:val="none"/>
        </w:rPr>
      </w:pPr>
      <w:r>
        <w:rPr>
          <w:rFonts w:hint="eastAsia" w:ascii="Times New Roman" w:hAnsi="Times New Roman" w:eastAsia="宋体" w:cs="Times New Roman"/>
          <w:i/>
          <w:color w:val="1F497D"/>
          <w:sz w:val="24"/>
          <w:szCs w:val="24"/>
          <w:highlight w:val="none"/>
          <w:lang w:val="en-US" w:eastAsia="zh-CN"/>
        </w:rPr>
        <w:t>……</w:t>
      </w:r>
    </w:p>
    <w:p w14:paraId="38524088">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您可随时与研究医生讨论您的疾病及其可能引起的结果，并确定选取哪一种作为您的最佳治疗方案。</w:t>
      </w:r>
    </w:p>
    <w:p w14:paraId="00EC8CC6">
      <w:pPr>
        <w:keepLines w:val="0"/>
        <w:pageBreakBefore w:val="0"/>
        <w:widowControl w:val="0"/>
        <w:tabs>
          <w:tab w:val="left" w:pos="3240"/>
        </w:tabs>
        <w:kinsoku/>
        <w:wordWrap/>
        <w:overflowPunct/>
        <w:bidi w:val="0"/>
        <w:spacing w:line="360" w:lineRule="auto"/>
        <w:ind w:left="0" w:leftChars="0" w:firstLine="482" w:firstLineChars="200"/>
        <w:textAlignment w:val="auto"/>
        <w:rPr>
          <w:rFonts w:hint="default" w:ascii="Times New Roman" w:hAnsi="Times New Roman" w:eastAsia="宋体" w:cs="Times New Roman"/>
          <w:b/>
          <w:i/>
          <w:color w:val="31849B"/>
          <w:sz w:val="24"/>
          <w:szCs w:val="24"/>
          <w:highlight w:val="none"/>
        </w:rPr>
      </w:pPr>
    </w:p>
    <w:p w14:paraId="5B2D55B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lang w:val="zh-CN"/>
        </w:rPr>
      </w:pPr>
      <w:r>
        <w:rPr>
          <w:rFonts w:hint="eastAsia" w:ascii="Times New Roman" w:hAnsi="Times New Roman" w:eastAsia="宋体" w:cs="Times New Roman"/>
          <w:b/>
          <w:sz w:val="24"/>
          <w:szCs w:val="24"/>
          <w:highlight w:val="none"/>
          <w:lang w:val="en-US" w:eastAsia="zh-CN"/>
        </w:rPr>
        <w:t>生物样本的采集使用、</w:t>
      </w:r>
      <w:r>
        <w:rPr>
          <w:rFonts w:hint="default" w:ascii="Times New Roman" w:hAnsi="Times New Roman" w:eastAsia="宋体" w:cs="Times New Roman"/>
          <w:b/>
          <w:sz w:val="24"/>
          <w:szCs w:val="24"/>
          <w:highlight w:val="none"/>
          <w:lang w:val="zh-CN"/>
        </w:rPr>
        <w:t>研究结果的使用和个人信息的保密</w:t>
      </w:r>
    </w:p>
    <w:p w14:paraId="6DA41FD3">
      <w:pPr>
        <w:pStyle w:val="5"/>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i/>
          <w:iCs w:val="0"/>
          <w:color w:val="1F497D"/>
          <w:sz w:val="24"/>
          <w:szCs w:val="24"/>
          <w:highlight w:val="none"/>
          <w:u w:val="none"/>
        </w:rPr>
      </w:pPr>
      <w:r>
        <w:rPr>
          <w:rFonts w:hint="eastAsia"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可参考以下内容，在此处用合适的文字描述相关内容。</w:t>
      </w:r>
      <w:r>
        <w:rPr>
          <w:rFonts w:hint="eastAsia" w:ascii="Times New Roman" w:hAnsi="Times New Roman" w:eastAsia="宋体" w:cs="Times New Roman"/>
          <w:kern w:val="2"/>
          <w:sz w:val="24"/>
          <w:szCs w:val="24"/>
          <w:highlight w:val="none"/>
          <w:lang w:val="en-US" w:eastAsia="zh-CN" w:bidi="ar-SA"/>
        </w:rPr>
        <w:t>）</w:t>
      </w:r>
    </w:p>
    <w:p w14:paraId="41CE07E9">
      <w:pPr>
        <w:keepNext w:val="0"/>
        <w:keepLines w:val="0"/>
        <w:pageBreakBefore w:val="0"/>
        <w:widowControl w:val="0"/>
        <w:tabs>
          <w:tab w:val="left" w:pos="3240"/>
        </w:tabs>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p>
    <w:p w14:paraId="0A2A240D">
      <w:pPr>
        <w:keepNext w:val="0"/>
        <w:keepLines w:val="0"/>
        <w:pageBreakBefore w:val="0"/>
        <w:widowControl w:val="0"/>
        <w:numPr>
          <w:ilvl w:val="0"/>
          <w:numId w:val="0"/>
        </w:numPr>
        <w:tabs>
          <w:tab w:val="left" w:pos="3240"/>
        </w:tabs>
        <w:kinsoku/>
        <w:wordWrap/>
        <w:overflowPunct/>
        <w:topLinePunct w:val="0"/>
        <w:bidi w:val="0"/>
        <w:snapToGrid/>
        <w:spacing w:line="360" w:lineRule="auto"/>
        <w:ind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1.生物样本的采集使用及隐私保护</w:t>
      </w:r>
      <w:r>
        <w:rPr>
          <w:rFonts w:hint="eastAsia" w:ascii="楷体" w:hAnsi="楷体" w:eastAsia="楷体" w:cs="楷体"/>
          <w:color w:val="auto"/>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如不涉及，此处可删除</w:t>
      </w:r>
      <w:r>
        <w:rPr>
          <w:rFonts w:hint="eastAsia" w:ascii="楷体" w:hAnsi="楷体" w:eastAsia="楷体" w:cs="楷体"/>
          <w:color w:val="auto"/>
          <w:kern w:val="2"/>
          <w:sz w:val="24"/>
          <w:szCs w:val="24"/>
          <w:highlight w:val="none"/>
          <w:lang w:val="en-US" w:eastAsia="zh-CN" w:bidi="ar-SA"/>
        </w:rPr>
        <w:t>）</w:t>
      </w:r>
    </w:p>
    <w:p w14:paraId="5BA4E441">
      <w:pPr>
        <w:keepNext w:val="0"/>
        <w:keepLines w:val="0"/>
        <w:pageBreakBefore w:val="0"/>
        <w:widowControl w:val="0"/>
        <w:numPr>
          <w:ilvl w:val="0"/>
          <w:numId w:val="0"/>
        </w:numPr>
        <w:tabs>
          <w:tab w:val="left" w:pos="3240"/>
        </w:tabs>
        <w:kinsoku/>
        <w:wordWrap/>
        <w:overflowPunct/>
        <w:topLinePunct w:val="0"/>
        <w:bidi w:val="0"/>
        <w:snapToGrid/>
        <w:spacing w:line="360" w:lineRule="auto"/>
        <w:ind w:firstLine="480"/>
        <w:textAlignment w:val="auto"/>
        <w:rPr>
          <w:rFonts w:hint="eastAsia" w:ascii="楷体" w:hAnsi="楷体" w:eastAsia="楷体" w:cs="楷体"/>
          <w:color w:val="FF0000"/>
          <w:sz w:val="24"/>
          <w:szCs w:val="24"/>
          <w:highlight w:val="none"/>
          <w:lang w:val="en-US" w:eastAsia="zh-CN"/>
        </w:rPr>
      </w:pPr>
      <w:r>
        <w:rPr>
          <w:rFonts w:hint="eastAsia" w:ascii="楷体" w:hAnsi="楷体" w:eastAsia="楷体" w:cs="楷体"/>
          <w:color w:val="FF0000"/>
          <w:sz w:val="24"/>
          <w:szCs w:val="24"/>
          <w:highlight w:val="none"/>
          <w:lang w:val="en-US" w:eastAsia="zh-CN"/>
        </w:rPr>
        <w:t>在此处说明研究涉及的采集受试者生物样本的种类、数量、方式、用途、保藏、利用（包括是否直接用于产品开发、共享和二次利用）、隐私保护（是否对样本进行匿名处理等）、对外提供、销毁处理的相关内容。</w:t>
      </w:r>
    </w:p>
    <w:p w14:paraId="7FA9E029">
      <w:pPr>
        <w:keepNext w:val="0"/>
        <w:keepLines w:val="0"/>
        <w:pageBreakBefore w:val="0"/>
        <w:widowControl w:val="0"/>
        <w:numPr>
          <w:ilvl w:val="0"/>
          <w:numId w:val="0"/>
        </w:numPr>
        <w:tabs>
          <w:tab w:val="left" w:pos="3240"/>
        </w:tabs>
        <w:kinsoku/>
        <w:wordWrap/>
        <w:overflowPunct/>
        <w:topLinePunct w:val="0"/>
        <w:bidi w:val="0"/>
        <w:snapToGrid/>
        <w:spacing w:line="360" w:lineRule="auto"/>
        <w:ind w:leftChars="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2.研究结果的使用及个人信息的保密</w:t>
      </w:r>
    </w:p>
    <w:p w14:paraId="0436CE56">
      <w:pPr>
        <w:keepNext w:val="0"/>
        <w:keepLines w:val="0"/>
        <w:pageBreakBefore w:val="0"/>
        <w:widowControl w:val="0"/>
        <w:tabs>
          <w:tab w:val="left" w:pos="3240"/>
        </w:tabs>
        <w:kinsoku/>
        <w:wordWrap/>
        <w:overflowPunct/>
        <w:topLinePunct w:val="0"/>
        <w:bidi w:val="0"/>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eastAsia="zh-CN"/>
        </w:rPr>
        <w:t>本研究中将收集您的个人信息用于</w:t>
      </w:r>
      <w:r>
        <w:rPr>
          <w:rFonts w:hint="eastAsia" w:ascii="Times New Roman" w:hAnsi="Times New Roman" w:eastAsia="宋体" w:cs="Times New Roman"/>
          <w:sz w:val="24"/>
          <w:szCs w:val="24"/>
          <w:highlight w:val="none"/>
          <w:lang w:val="en-US" w:eastAsia="zh-CN"/>
        </w:rPr>
        <w:t>XX</w:t>
      </w:r>
      <w:r>
        <w:rPr>
          <w:rFonts w:hint="eastAsia" w:ascii="Times New Roman" w:hAnsi="Times New Roman" w:eastAsia="宋体" w:cs="Times New Roman"/>
          <w:sz w:val="24"/>
          <w:szCs w:val="24"/>
          <w:highlight w:val="none"/>
          <w:lang w:eastAsia="zh-CN"/>
        </w:rPr>
        <w:t>，</w:t>
      </w:r>
      <w:r>
        <w:rPr>
          <w:rFonts w:hint="eastAsia"/>
          <w:sz w:val="24"/>
        </w:rPr>
        <w:t>您</w:t>
      </w:r>
      <w:r>
        <w:rPr>
          <w:rFonts w:hint="eastAsia"/>
          <w:sz w:val="24"/>
          <w:lang w:eastAsia="zh-CN"/>
        </w:rPr>
        <w:t>的信息将会以</w:t>
      </w:r>
      <w:r>
        <w:rPr>
          <w:rFonts w:hint="eastAsia"/>
          <w:sz w:val="24"/>
          <w:lang w:val="en-US" w:eastAsia="zh-CN"/>
        </w:rPr>
        <w:t>XX形式保存</w:t>
      </w:r>
      <w:r>
        <w:rPr>
          <w:rFonts w:hint="eastAsia"/>
          <w:sz w:val="24"/>
        </w:rPr>
        <w:t>。</w:t>
      </w:r>
      <w:r>
        <w:rPr>
          <w:rFonts w:hint="default" w:ascii="Times New Roman" w:hAnsi="Times New Roman" w:eastAsia="宋体" w:cs="Times New Roman"/>
          <w:sz w:val="24"/>
          <w:szCs w:val="24"/>
          <w:highlight w:val="none"/>
        </w:rPr>
        <w:t>您将有机会获知研究结果</w:t>
      </w:r>
      <w:r>
        <w:rPr>
          <w:rFonts w:hint="eastAsia" w:ascii="楷体" w:hAnsi="楷体" w:eastAsia="楷体" w:cs="楷体"/>
          <w:color w:val="FF0000"/>
          <w:sz w:val="24"/>
          <w:szCs w:val="24"/>
          <w:highlight w:val="none"/>
          <w:lang w:val="en-US" w:eastAsia="zh-CN"/>
        </w:rPr>
        <w:t>（如适用）</w:t>
      </w:r>
      <w:r>
        <w:rPr>
          <w:rFonts w:hint="default" w:ascii="Times New Roman" w:hAnsi="Times New Roman" w:eastAsia="宋体" w:cs="Times New Roman"/>
          <w:sz w:val="24"/>
          <w:szCs w:val="24"/>
          <w:highlight w:val="none"/>
        </w:rPr>
        <w:t>。您可以向您的研究医生询问研究结果，并请他们作出解释。本研究的结果也可能在期刊上发表，可能在会议上报告，但不会包含任何可能识别您身份的信息。</w:t>
      </w:r>
    </w:p>
    <w:p w14:paraId="2FB3AF34">
      <w:pPr>
        <w:keepNext w:val="0"/>
        <w:keepLines w:val="0"/>
        <w:pageBreakBefore w:val="0"/>
        <w:widowControl w:val="0"/>
        <w:tabs>
          <w:tab w:val="left" w:pos="3240"/>
        </w:tabs>
        <w:kinsoku/>
        <w:wordWrap/>
        <w:overflowPunct/>
        <w:topLinePunct w:val="0"/>
        <w:bidi w:val="0"/>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为保证隐私，出于研究目的发布的记录或样本不会附上您的姓名及其它身份识别信息。相反，您的信息将仅通过一个代码标识。只有研究医生和授权人员能够通过一份清单把此代码与您的姓名联系起来，该清单将在研究中心安全地保存。</w:t>
      </w:r>
    </w:p>
    <w:p w14:paraId="48E81B8D">
      <w:pPr>
        <w:pStyle w:val="10"/>
        <w:keepNext w:val="0"/>
        <w:keepLines w:val="0"/>
        <w:pageBreakBefore w:val="0"/>
        <w:widowControl w:val="0"/>
        <w:kinsoku/>
        <w:wordWrap/>
        <w:overflowPunct/>
        <w:topLinePunct w:val="0"/>
        <w:bidi w:val="0"/>
        <w:snapToGrid/>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可能为了确保研究</w:t>
      </w:r>
      <w:r>
        <w:rPr>
          <w:rFonts w:hint="default" w:ascii="Times New Roman" w:hAnsi="Times New Roman" w:eastAsia="宋体" w:cs="Times New Roman"/>
          <w:sz w:val="24"/>
          <w:szCs w:val="24"/>
          <w:highlight w:val="none"/>
          <w:lang w:val="zh-CN"/>
        </w:rPr>
        <w:t>是否在研究中心</w:t>
      </w:r>
      <w:r>
        <w:rPr>
          <w:rFonts w:hint="eastAsia" w:ascii="Times New Roman" w:hAnsi="Times New Roman" w:eastAsia="宋体" w:cs="Times New Roman"/>
          <w:sz w:val="24"/>
          <w:szCs w:val="24"/>
          <w:highlight w:val="none"/>
          <w:lang w:val="zh-CN"/>
        </w:rPr>
        <w:t>规范开展</w:t>
      </w:r>
      <w:r>
        <w:rPr>
          <w:rFonts w:hint="default" w:ascii="Times New Roman" w:hAnsi="Times New Roman" w:eastAsia="宋体" w:cs="Times New Roman"/>
          <w:sz w:val="24"/>
          <w:szCs w:val="24"/>
          <w:highlight w:val="none"/>
        </w:rPr>
        <w:t>，必要时</w:t>
      </w:r>
      <w:r>
        <w:rPr>
          <w:rFonts w:hint="default" w:ascii="Times New Roman" w:hAnsi="Times New Roman" w:eastAsia="宋体" w:cs="Times New Roman"/>
          <w:sz w:val="24"/>
          <w:szCs w:val="24"/>
          <w:highlight w:val="none"/>
          <w:lang w:val="zh-CN"/>
        </w:rPr>
        <w:t>申办者、伦理审查委员会以及政府管理部门按规定可以查阅您的资料，他们受保密义务约束，不会侵犯您的隐私。</w:t>
      </w:r>
      <w:r>
        <w:rPr>
          <w:rFonts w:hint="default" w:ascii="Times New Roman" w:hAnsi="Times New Roman" w:eastAsia="宋体" w:cs="Times New Roman"/>
          <w:sz w:val="24"/>
          <w:szCs w:val="24"/>
          <w:highlight w:val="none"/>
        </w:rPr>
        <w:t xml:space="preserve"> </w:t>
      </w:r>
    </w:p>
    <w:p w14:paraId="29F292CA">
      <w:pPr>
        <w:keepLines w:val="0"/>
        <w:pageBreakBefore w:val="0"/>
        <w:widowControl w:val="0"/>
        <w:tabs>
          <w:tab w:val="left" w:pos="3240"/>
        </w:tabs>
        <w:kinsoku/>
        <w:wordWrap/>
        <w:overflowPunct/>
        <w:bidi w:val="0"/>
        <w:spacing w:line="360" w:lineRule="auto"/>
        <w:ind w:left="0" w:leftChars="0" w:firstLine="480" w:firstLineChars="200"/>
        <w:textAlignment w:val="auto"/>
        <w:rPr>
          <w:rFonts w:hint="eastAsia" w:ascii="Times New Roman" w:hAnsi="Times New Roman" w:eastAsia="宋体" w:cs="Times New Roman"/>
          <w:kern w:val="2"/>
          <w:sz w:val="24"/>
          <w:szCs w:val="24"/>
          <w:highlight w:val="none"/>
          <w:lang w:val="en-US" w:eastAsia="zh-CN" w:bidi="ar-SA"/>
        </w:rPr>
      </w:pPr>
      <w:r>
        <w:rPr>
          <w:rFonts w:hint="default" w:ascii="Times New Roman" w:hAnsi="Times New Roman" w:eastAsia="宋体" w:cs="Times New Roman"/>
          <w:sz w:val="24"/>
          <w:szCs w:val="24"/>
          <w:highlight w:val="none"/>
        </w:rPr>
        <w:t>您有权控制对您个人信息的使用和披露。在国家法律允许的情况下，您可以随时要求查看您的医疗信息。您有权通过研究医生查看所收集的有关您的所有信息，并要求进行纠正</w:t>
      </w:r>
      <w:r>
        <w:rPr>
          <w:rFonts w:hint="default" w:ascii="Times New Roman" w:hAnsi="Times New Roman" w:eastAsia="宋体" w:cs="Times New Roman"/>
          <w:kern w:val="2"/>
          <w:sz w:val="24"/>
          <w:szCs w:val="24"/>
          <w:highlight w:val="none"/>
          <w:lang w:val="en-US" w:eastAsia="zh-CN" w:bidi="ar-SA"/>
        </w:rPr>
        <w:t>（</w:t>
      </w:r>
      <w:r>
        <w:rPr>
          <w:rFonts w:hint="eastAsia" w:ascii="楷体" w:hAnsi="楷体" w:eastAsia="楷体" w:cs="楷体"/>
          <w:color w:val="FF0000"/>
          <w:kern w:val="2"/>
          <w:sz w:val="24"/>
          <w:szCs w:val="24"/>
          <w:highlight w:val="none"/>
          <w:lang w:val="en-US" w:eastAsia="zh-CN" w:bidi="ar-SA"/>
        </w:rPr>
        <w:t>如适用</w:t>
      </w:r>
      <w:r>
        <w:rPr>
          <w:rFonts w:hint="default" w:ascii="Times New Roman" w:hAnsi="Times New Roman" w:eastAsia="宋体" w:cs="Times New Roman"/>
          <w:kern w:val="2"/>
          <w:sz w:val="24"/>
          <w:szCs w:val="24"/>
          <w:highlight w:val="none"/>
          <w:lang w:val="en-US" w:eastAsia="zh-CN" w:bidi="ar-SA"/>
        </w:rPr>
        <w:t>）</w:t>
      </w:r>
      <w:r>
        <w:rPr>
          <w:rFonts w:hint="eastAsia" w:ascii="Times New Roman" w:hAnsi="Times New Roman" w:eastAsia="宋体" w:cs="Times New Roman"/>
          <w:kern w:val="2"/>
          <w:sz w:val="24"/>
          <w:szCs w:val="24"/>
          <w:highlight w:val="none"/>
          <w:lang w:val="en-US" w:eastAsia="zh-CN" w:bidi="ar-SA"/>
        </w:rPr>
        <w:t>。</w:t>
      </w:r>
    </w:p>
    <w:p w14:paraId="00DC56C9">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kern w:val="2"/>
          <w:sz w:val="24"/>
          <w:szCs w:val="24"/>
          <w:highlight w:val="none"/>
          <w:lang w:val="en-US" w:eastAsia="zh-CN" w:bidi="ar-SA"/>
        </w:rPr>
      </w:pPr>
    </w:p>
    <w:p w14:paraId="4D2E712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lang w:val="zh-CN"/>
        </w:rPr>
      </w:pPr>
      <w:r>
        <w:rPr>
          <w:rFonts w:hint="default" w:ascii="Times New Roman" w:hAnsi="Times New Roman" w:eastAsia="宋体" w:cs="Times New Roman"/>
          <w:b/>
          <w:sz w:val="24"/>
          <w:szCs w:val="24"/>
          <w:highlight w:val="none"/>
          <w:lang w:val="zh-CN"/>
        </w:rPr>
        <w:t>研究相关新信息</w:t>
      </w:r>
    </w:p>
    <w:p w14:paraId="75D98F87">
      <w:pPr>
        <w:keepLines w:val="0"/>
        <w:pageBreakBefore w:val="0"/>
        <w:widowControl w:val="0"/>
        <w:kinsoku/>
        <w:wordWrap/>
        <w:overflowPunct/>
        <w:topLinePunct/>
        <w:bidi w:val="0"/>
        <w:snapToGrid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zh-CN"/>
        </w:rPr>
        <w:t>研究期间</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zh-CN"/>
        </w:rPr>
        <w:t>若有研究程序变化、新发现的副作用或可能影响您健康或参加意愿的重大情况出现</w:t>
      </w:r>
      <w:r>
        <w:rPr>
          <w:rFonts w:hint="default" w:ascii="Times New Roman" w:hAnsi="Times New Roman" w:eastAsia="宋体" w:cs="Times New Roman"/>
          <w:sz w:val="24"/>
          <w:szCs w:val="24"/>
          <w:highlight w:val="none"/>
        </w:rPr>
        <w:t>，研究</w:t>
      </w:r>
      <w:r>
        <w:rPr>
          <w:rFonts w:hint="eastAsia" w:ascii="Times New Roman" w:hAnsi="Times New Roman" w:eastAsia="宋体" w:cs="Times New Roman"/>
          <w:sz w:val="24"/>
          <w:szCs w:val="24"/>
          <w:highlight w:val="none"/>
          <w:lang w:eastAsia="zh-CN"/>
        </w:rPr>
        <w:t>团队</w:t>
      </w:r>
      <w:r>
        <w:rPr>
          <w:rFonts w:hint="default" w:ascii="Times New Roman" w:hAnsi="Times New Roman" w:eastAsia="宋体" w:cs="Times New Roman"/>
          <w:sz w:val="24"/>
          <w:szCs w:val="24"/>
          <w:highlight w:val="none"/>
          <w:lang w:val="zh-CN"/>
        </w:rPr>
        <w:t>将通知您。</w:t>
      </w:r>
      <w:r>
        <w:rPr>
          <w:rFonts w:hint="default" w:ascii="Times New Roman" w:hAnsi="Times New Roman" w:eastAsia="宋体" w:cs="Times New Roman"/>
          <w:sz w:val="24"/>
          <w:szCs w:val="24"/>
          <w:highlight w:val="none"/>
        </w:rPr>
        <w:t>研究医生会立即通知您，还会与您一起讨论您是否想继续参加本研究。如果您决定不再继续参加本研究，研究医生会做出安排，您</w:t>
      </w:r>
      <w:r>
        <w:rPr>
          <w:rFonts w:hint="eastAsia" w:ascii="Times New Roman" w:hAnsi="Times New Roman" w:eastAsia="宋体" w:cs="Times New Roman"/>
          <w:sz w:val="24"/>
          <w:szCs w:val="24"/>
          <w:highlight w:val="none"/>
          <w:lang w:eastAsia="zh-CN"/>
        </w:rPr>
        <w:t>的</w:t>
      </w:r>
      <w:r>
        <w:rPr>
          <w:rFonts w:hint="default" w:ascii="Times New Roman" w:hAnsi="Times New Roman" w:eastAsia="宋体" w:cs="Times New Roman"/>
          <w:sz w:val="24"/>
          <w:szCs w:val="24"/>
          <w:highlight w:val="none"/>
        </w:rPr>
        <w:t>医疗待遇与权益不</w:t>
      </w:r>
      <w:r>
        <w:rPr>
          <w:rFonts w:hint="eastAsia" w:ascii="Times New Roman" w:hAnsi="Times New Roman" w:eastAsia="宋体" w:cs="Times New Roman"/>
          <w:sz w:val="24"/>
          <w:szCs w:val="24"/>
          <w:highlight w:val="none"/>
          <w:lang w:eastAsia="zh-CN"/>
        </w:rPr>
        <w:t>会</w:t>
      </w:r>
      <w:r>
        <w:rPr>
          <w:rFonts w:hint="default" w:ascii="Times New Roman" w:hAnsi="Times New Roman" w:eastAsia="宋体" w:cs="Times New Roman"/>
          <w:sz w:val="24"/>
          <w:szCs w:val="24"/>
          <w:highlight w:val="none"/>
        </w:rPr>
        <w:t>受</w:t>
      </w:r>
      <w:r>
        <w:rPr>
          <w:rFonts w:hint="eastAsia" w:ascii="Times New Roman" w:hAnsi="Times New Roman" w:eastAsia="宋体" w:cs="Times New Roman"/>
          <w:sz w:val="24"/>
          <w:szCs w:val="24"/>
          <w:highlight w:val="none"/>
          <w:lang w:eastAsia="zh-CN"/>
        </w:rPr>
        <w:t>到</w:t>
      </w:r>
      <w:r>
        <w:rPr>
          <w:rFonts w:hint="default" w:ascii="Times New Roman" w:hAnsi="Times New Roman" w:eastAsia="宋体" w:cs="Times New Roman"/>
          <w:sz w:val="24"/>
          <w:szCs w:val="24"/>
          <w:highlight w:val="none"/>
        </w:rPr>
        <w:t>影响。如果您决定留在本研究中，研究医生可能会要求您签署一份新的知情同意书。</w:t>
      </w:r>
    </w:p>
    <w:p w14:paraId="3B8064AB">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p>
    <w:p w14:paraId="1DF8A22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lang w:val="zh-CN"/>
        </w:rPr>
      </w:pPr>
      <w:r>
        <w:rPr>
          <w:rFonts w:hint="default" w:ascii="Times New Roman" w:hAnsi="Times New Roman" w:eastAsia="宋体" w:cs="Times New Roman"/>
          <w:b/>
          <w:sz w:val="24"/>
          <w:szCs w:val="24"/>
          <w:highlight w:val="none"/>
          <w:lang w:val="zh-CN"/>
        </w:rPr>
        <w:t>关于研究费用、补偿以及损害赔偿</w:t>
      </w:r>
    </w:p>
    <w:p w14:paraId="05FB3941">
      <w:pPr>
        <w:keepLines w:val="0"/>
        <w:pageBreakBefore w:val="0"/>
        <w:widowControl w:val="0"/>
        <w:tabs>
          <w:tab w:val="left" w:pos="3240"/>
        </w:tabs>
        <w:kinsoku/>
        <w:wordWrap/>
        <w:overflowPunct/>
        <w:bidi w:val="0"/>
        <w:spacing w:line="360" w:lineRule="auto"/>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 xml:space="preserve">1. 研究所用的药物及相关检查费用   </w:t>
      </w:r>
    </w:p>
    <w:p w14:paraId="43AA284D">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b/>
          <w:bCs w:val="0"/>
          <w:i/>
          <w:color w:val="1F497D"/>
          <w:sz w:val="24"/>
          <w:szCs w:val="24"/>
          <w:highlight w:val="none"/>
        </w:rPr>
      </w:pPr>
      <w:r>
        <w:rPr>
          <w:rFonts w:hint="default" w:ascii="Times New Roman" w:hAnsi="Times New Roman" w:eastAsia="宋体" w:cs="Times New Roman"/>
          <w:sz w:val="24"/>
          <w:szCs w:val="24"/>
          <w:highlight w:val="none"/>
        </w:rPr>
        <w:t>（</w:t>
      </w:r>
      <w:r>
        <w:rPr>
          <w:rFonts w:hint="eastAsia" w:ascii="楷体" w:hAnsi="楷体" w:eastAsia="楷体" w:cs="楷体"/>
          <w:color w:val="FF0000"/>
          <w:sz w:val="24"/>
          <w:szCs w:val="24"/>
          <w:highlight w:val="none"/>
        </w:rPr>
        <w:t>详细阐明</w:t>
      </w:r>
      <w:r>
        <w:rPr>
          <w:rFonts w:hint="eastAsia" w:ascii="楷体" w:hAnsi="楷体" w:eastAsia="楷体" w:cs="楷体"/>
          <w:color w:val="FF0000"/>
          <w:sz w:val="24"/>
          <w:szCs w:val="24"/>
          <w:highlight w:val="none"/>
          <w:lang w:eastAsia="zh-CN"/>
        </w:rPr>
        <w:t>研究涉及的</w:t>
      </w:r>
      <w:r>
        <w:rPr>
          <w:rFonts w:hint="eastAsia" w:ascii="楷体" w:hAnsi="楷体" w:eastAsia="楷体" w:cs="楷体"/>
          <w:color w:val="FF0000"/>
          <w:sz w:val="24"/>
          <w:szCs w:val="24"/>
          <w:highlight w:val="none"/>
        </w:rPr>
        <w:t>用药、器械、检查、护理费用和常规用药、器械、检查、护理费用各由哪方负责。请注意：如果参加本研究给受试者带来潜在的额外花费（对这些花费他们也不会得到补偿），请务必在此部分阐明。</w:t>
      </w:r>
      <w:r>
        <w:rPr>
          <w:rFonts w:hint="default" w:ascii="Times New Roman" w:hAnsi="Times New Roman" w:eastAsia="宋体" w:cs="Times New Roman"/>
          <w:sz w:val="24"/>
          <w:szCs w:val="24"/>
          <w:highlight w:val="none"/>
        </w:rPr>
        <w:t>）</w:t>
      </w:r>
    </w:p>
    <w:p w14:paraId="166AC3DD">
      <w:pPr>
        <w:keepLines w:val="0"/>
        <w:pageBreakBefore w:val="0"/>
        <w:widowControl w:val="0"/>
        <w:tabs>
          <w:tab w:val="left" w:pos="3240"/>
        </w:tabs>
        <w:kinsoku/>
        <w:wordWrap/>
        <w:overflowPunct/>
        <w:bidi w:val="0"/>
        <w:spacing w:line="360" w:lineRule="auto"/>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 参加研究的补偿</w:t>
      </w:r>
    </w:p>
    <w:p w14:paraId="18B923E1">
      <w:pPr>
        <w:keepNext w:val="0"/>
        <w:keepLines w:val="0"/>
        <w:pageBreakBefore w:val="0"/>
        <w:widowControl w:val="0"/>
        <w:tabs>
          <w:tab w:val="left" w:pos="3240"/>
        </w:tabs>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i/>
          <w:color w:val="1F497D"/>
          <w:sz w:val="24"/>
          <w:szCs w:val="24"/>
          <w:highlight w:val="none"/>
          <w:lang w:eastAsia="zh-CN"/>
        </w:rPr>
      </w:pPr>
      <w:r>
        <w:rPr>
          <w:rFonts w:hint="default" w:ascii="Times New Roman" w:hAnsi="Times New Roman" w:eastAsia="宋体" w:cs="Times New Roman"/>
          <w:sz w:val="24"/>
          <w:szCs w:val="24"/>
          <w:highlight w:val="none"/>
        </w:rPr>
        <w:t>为参与本研究所花费的开支（</w:t>
      </w:r>
      <w:r>
        <w:rPr>
          <w:rFonts w:hint="eastAsia" w:ascii="楷体" w:hAnsi="楷体" w:eastAsia="楷体" w:cs="楷体"/>
          <w:color w:val="FF0000"/>
          <w:sz w:val="24"/>
          <w:szCs w:val="24"/>
          <w:highlight w:val="none"/>
        </w:rPr>
        <w:t>如您的</w:t>
      </w:r>
      <w:r>
        <w:rPr>
          <w:rFonts w:hint="eastAsia" w:ascii="楷体" w:hAnsi="楷体" w:eastAsia="楷体" w:cs="楷体"/>
          <w:color w:val="FF0000"/>
          <w:sz w:val="24"/>
          <w:szCs w:val="24"/>
          <w:highlight w:val="none"/>
          <w:lang w:eastAsia="zh-CN"/>
        </w:rPr>
        <w:t>交通费、</w:t>
      </w:r>
      <w:r>
        <w:rPr>
          <w:rFonts w:hint="eastAsia" w:ascii="楷体" w:hAnsi="楷体" w:eastAsia="楷体" w:cs="楷体"/>
          <w:color w:val="FF0000"/>
          <w:sz w:val="24"/>
          <w:szCs w:val="24"/>
          <w:highlight w:val="none"/>
        </w:rPr>
        <w:t>时间</w:t>
      </w:r>
      <w:r>
        <w:rPr>
          <w:rFonts w:hint="eastAsia" w:ascii="楷体" w:hAnsi="楷体" w:eastAsia="楷体" w:cs="楷体"/>
          <w:color w:val="FF0000"/>
          <w:sz w:val="24"/>
          <w:szCs w:val="24"/>
          <w:highlight w:val="none"/>
          <w:lang w:eastAsia="zh-CN"/>
        </w:rPr>
        <w:t>等</w:t>
      </w:r>
      <w:r>
        <w:rPr>
          <w:rFonts w:hint="default" w:ascii="Times New Roman" w:hAnsi="Times New Roman" w:eastAsia="宋体" w:cs="Times New Roman"/>
          <w:sz w:val="24"/>
          <w:szCs w:val="24"/>
          <w:highlight w:val="none"/>
        </w:rPr>
        <w:t>），您将得到（</w:t>
      </w:r>
      <w:r>
        <w:rPr>
          <w:rFonts w:hint="default" w:ascii="楷体" w:hAnsi="楷体" w:eastAsia="楷体" w:cs="楷体"/>
          <w:color w:val="FF0000"/>
          <w:sz w:val="24"/>
          <w:szCs w:val="24"/>
          <w:highlight w:val="none"/>
        </w:rPr>
        <w:t>根据研究情况填写，需要具体每次随访给多少费用，如</w:t>
      </w:r>
      <w:r>
        <w:rPr>
          <w:rFonts w:hint="eastAsia" w:ascii="楷体" w:hAnsi="楷体" w:eastAsia="楷体" w:cs="楷体"/>
          <w:color w:val="FF0000"/>
          <w:sz w:val="24"/>
          <w:szCs w:val="24"/>
          <w:highlight w:val="none"/>
          <w:lang w:val="en-US" w:eastAsia="zh-CN"/>
        </w:rPr>
        <w:t>200</w:t>
      </w:r>
      <w:r>
        <w:rPr>
          <w:rFonts w:hint="default" w:ascii="楷体" w:hAnsi="楷体" w:eastAsia="楷体" w:cs="楷体"/>
          <w:color w:val="FF0000"/>
          <w:sz w:val="24"/>
          <w:szCs w:val="24"/>
          <w:highlight w:val="none"/>
        </w:rPr>
        <w:t>元/次</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b w:val="0"/>
          <w:bCs/>
          <w:sz w:val="24"/>
          <w:szCs w:val="24"/>
          <w:highlight w:val="none"/>
        </w:rPr>
        <w:t>人民币的补偿。</w:t>
      </w:r>
    </w:p>
    <w:p w14:paraId="604CD2E1">
      <w:pPr>
        <w:keepLines w:val="0"/>
        <w:pageBreakBefore w:val="0"/>
        <w:widowControl w:val="0"/>
        <w:tabs>
          <w:tab w:val="left" w:pos="3240"/>
        </w:tabs>
        <w:kinsoku/>
        <w:wordWrap/>
        <w:overflowPunct/>
        <w:bidi w:val="0"/>
        <w:spacing w:line="360" w:lineRule="auto"/>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3. 损害赔偿</w:t>
      </w:r>
    </w:p>
    <w:p w14:paraId="12225F8C">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如您因参加研究受到损害时，我们将给予免费、及时的治疗。</w:t>
      </w:r>
      <w:r>
        <w:rPr>
          <w:rFonts w:hint="default" w:ascii="Times New Roman" w:hAnsi="Times New Roman" w:eastAsia="宋体" w:cs="Times New Roman"/>
          <w:sz w:val="24"/>
          <w:szCs w:val="24"/>
          <w:highlight w:val="none"/>
        </w:rPr>
        <w:t>（</w:t>
      </w:r>
      <w:r>
        <w:rPr>
          <w:rFonts w:hint="eastAsia" w:ascii="楷体" w:hAnsi="楷体" w:eastAsia="楷体" w:cs="楷体"/>
          <w:color w:val="FF0000"/>
          <w:sz w:val="24"/>
          <w:szCs w:val="24"/>
          <w:highlight w:val="none"/>
          <w:lang w:val="en-US" w:eastAsia="zh-CN"/>
        </w:rPr>
        <w:t>明确受试者发生与本研究有关的损害后如何处理、谁负责赔偿</w:t>
      </w:r>
      <w:r>
        <w:rPr>
          <w:rFonts w:hint="eastAsia" w:ascii="楷体" w:hAnsi="楷体" w:eastAsia="楷体" w:cs="楷体"/>
          <w:color w:val="FF0000"/>
          <w:sz w:val="24"/>
          <w:szCs w:val="24"/>
          <w:highlight w:val="none"/>
        </w:rPr>
        <w:t>。</w:t>
      </w:r>
      <w:r>
        <w:rPr>
          <w:rFonts w:hint="eastAsia" w:ascii="楷体" w:hAnsi="楷体" w:eastAsia="楷体" w:cs="楷体"/>
          <w:color w:val="FF0000"/>
          <w:sz w:val="24"/>
          <w:szCs w:val="24"/>
          <w:highlight w:val="none"/>
          <w:lang w:val="en-US" w:eastAsia="zh-CN"/>
        </w:rPr>
        <w:t>为受试者购买了保险的，需在此处告知。</w:t>
      </w:r>
      <w:r>
        <w:rPr>
          <w:rFonts w:hint="default" w:ascii="Times New Roman" w:hAnsi="Times New Roman" w:eastAsia="宋体" w:cs="Times New Roman"/>
          <w:sz w:val="24"/>
          <w:szCs w:val="24"/>
          <w:highlight w:val="none"/>
        </w:rPr>
        <w:t>）</w:t>
      </w:r>
    </w:p>
    <w:p w14:paraId="480C3F4C">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p>
    <w:p w14:paraId="04FFC233">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lang w:val="zh-CN"/>
        </w:rPr>
      </w:pPr>
      <w:r>
        <w:rPr>
          <w:rFonts w:hint="default" w:ascii="Times New Roman" w:hAnsi="Times New Roman" w:eastAsia="宋体" w:cs="Times New Roman"/>
          <w:b/>
          <w:sz w:val="24"/>
          <w:szCs w:val="24"/>
          <w:highlight w:val="none"/>
          <w:lang w:val="zh-CN"/>
        </w:rPr>
        <w:t>受试者的权利和责任</w:t>
      </w:r>
    </w:p>
    <w:p w14:paraId="7A7700F8">
      <w:pPr>
        <w:keepLines w:val="0"/>
        <w:pageBreakBefore w:val="0"/>
        <w:widowControl w:val="0"/>
        <w:tabs>
          <w:tab w:val="left" w:pos="3240"/>
        </w:tabs>
        <w:kinsoku/>
        <w:wordWrap/>
        <w:overflowPunct/>
        <w:bidi w:val="0"/>
        <w:spacing w:line="360" w:lineRule="auto"/>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1. 您的权利</w:t>
      </w:r>
    </w:p>
    <w:p w14:paraId="51678F04">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在参加研究的整个过程中，您都是自愿的。如果您决定不参加本研究，也不会影响您应该得到的其他治疗。如果您决定参加，会要求您在这份书面知情同意书上签字。您有权在试验的任何阶段随时退出试验而不会遭到歧视或受到不公平的待遇，您相应医疗待遇与权益不受影响。</w:t>
      </w:r>
    </w:p>
    <w:p w14:paraId="3308F3E7">
      <w:pPr>
        <w:keepLines w:val="0"/>
        <w:pageBreakBefore w:val="0"/>
        <w:widowControl w:val="0"/>
        <w:kinsoku/>
        <w:wordWrap/>
        <w:overflowPunct/>
        <w:topLinePunct/>
        <w:bidi w:val="0"/>
        <w:snapToGrid w:val="0"/>
        <w:spacing w:line="360" w:lineRule="auto"/>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 您的责任</w:t>
      </w:r>
    </w:p>
    <w:p w14:paraId="178E6A49">
      <w:pPr>
        <w:keepNext w:val="0"/>
        <w:keepLines w:val="0"/>
        <w:pageBreakBefore w:val="0"/>
        <w:widowControl w:val="0"/>
        <w:kinsoku/>
        <w:wordWrap/>
        <w:overflowPunct/>
        <w:topLinePunct/>
        <w:autoSpaceDE/>
        <w:autoSpaceDN/>
        <w:bidi w:val="0"/>
        <w:adjustRightInd/>
        <w:snapToGrid w:val="0"/>
        <w:spacing w:line="360" w:lineRule="auto"/>
        <w:ind w:firstLine="480" w:firstLineChars="200"/>
        <w:textAlignment w:val="auto"/>
        <w:rPr>
          <w:rFonts w:hint="default" w:ascii="Times New Roman" w:hAnsi="Times New Roman" w:eastAsia="宋体" w:cs="Times New Roman"/>
          <w:b w:val="0"/>
          <w:bCs/>
          <w:color w:val="auto"/>
          <w:sz w:val="24"/>
          <w:szCs w:val="24"/>
          <w:highlight w:val="none"/>
          <w:lang w:val="zh-CN"/>
        </w:rPr>
      </w:pPr>
      <w:r>
        <w:rPr>
          <w:rFonts w:hint="default" w:ascii="Times New Roman" w:hAnsi="Times New Roman" w:eastAsia="宋体" w:cs="Times New Roman"/>
          <w:color w:val="auto"/>
          <w:sz w:val="24"/>
          <w:szCs w:val="24"/>
          <w:highlight w:val="none"/>
        </w:rPr>
        <w:t>（</w:t>
      </w:r>
      <w:r>
        <w:rPr>
          <w:rFonts w:hint="eastAsia" w:ascii="楷体" w:hAnsi="楷体" w:eastAsia="楷体" w:cs="楷体"/>
          <w:color w:val="FF0000"/>
          <w:sz w:val="24"/>
          <w:szCs w:val="24"/>
          <w:highlight w:val="none"/>
        </w:rPr>
        <w:t>需要描述受试者在参加研究的整个期间，对受试者的要求和限制，如：</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b w:val="0"/>
          <w:bCs/>
          <w:color w:val="auto"/>
          <w:sz w:val="24"/>
          <w:szCs w:val="24"/>
          <w:highlight w:val="none"/>
          <w:lang w:val="zh-CN"/>
        </w:rPr>
        <w:t xml:space="preserve"> </w:t>
      </w:r>
    </w:p>
    <w:p w14:paraId="60A84CEC">
      <w:pPr>
        <w:keepNext w:val="0"/>
        <w:keepLines w:val="0"/>
        <w:pageBreakBefore w:val="0"/>
        <w:widowControl w:val="0"/>
        <w:tabs>
          <w:tab w:val="left" w:pos="324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参与研究，请您遵守以下约定：</w:t>
      </w:r>
    </w:p>
    <w:p w14:paraId="71CB764C">
      <w:pPr>
        <w:keepNext w:val="0"/>
        <w:keepLines w:val="0"/>
        <w:pageBreakBefore w:val="0"/>
        <w:widowControl w:val="0"/>
        <w:tabs>
          <w:tab w:val="left" w:pos="324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 按照计划的时间返回医院</w:t>
      </w:r>
      <w:r>
        <w:rPr>
          <w:rFonts w:hint="eastAsia" w:ascii="Times New Roman" w:hAnsi="Times New Roman" w:eastAsia="宋体" w:cs="Times New Roman"/>
          <w:color w:val="auto"/>
          <w:sz w:val="24"/>
          <w:szCs w:val="24"/>
          <w:highlight w:val="none"/>
          <w:lang w:eastAsia="zh-CN"/>
        </w:rPr>
        <w:t>进行</w:t>
      </w:r>
      <w:r>
        <w:rPr>
          <w:rFonts w:hint="default" w:ascii="Times New Roman" w:hAnsi="Times New Roman" w:eastAsia="宋体" w:cs="Times New Roman"/>
          <w:color w:val="auto"/>
          <w:sz w:val="24"/>
          <w:szCs w:val="24"/>
          <w:highlight w:val="none"/>
        </w:rPr>
        <w:t>访视</w:t>
      </w:r>
    </w:p>
    <w:p w14:paraId="056CFF22">
      <w:pPr>
        <w:keepNext w:val="0"/>
        <w:keepLines w:val="0"/>
        <w:pageBreakBefore w:val="0"/>
        <w:widowControl w:val="0"/>
        <w:tabs>
          <w:tab w:val="left" w:pos="324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 如您想终止研究，任何时候您都可以告诉您的研究医生 </w:t>
      </w:r>
    </w:p>
    <w:p w14:paraId="40D00028">
      <w:pPr>
        <w:keepNext w:val="0"/>
        <w:keepLines w:val="0"/>
        <w:pageBreakBefore w:val="0"/>
        <w:widowControl w:val="0"/>
        <w:tabs>
          <w:tab w:val="left" w:pos="324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需要提供有关自身病史和当前身体状况的真实情况</w:t>
      </w:r>
    </w:p>
    <w:p w14:paraId="60883B84">
      <w:pPr>
        <w:keepNext w:val="0"/>
        <w:keepLines w:val="0"/>
        <w:pageBreakBefore w:val="0"/>
        <w:widowControl w:val="0"/>
        <w:tabs>
          <w:tab w:val="left" w:pos="3240"/>
        </w:tabs>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遵从研究人员的指示</w:t>
      </w:r>
    </w:p>
    <w:p w14:paraId="706D3560">
      <w:pPr>
        <w:keepLines w:val="0"/>
        <w:pageBreakBefore w:val="0"/>
        <w:widowControl w:val="0"/>
        <w:kinsoku/>
        <w:wordWrap/>
        <w:overflowPunct/>
        <w:topLinePunct/>
        <w:bidi w:val="0"/>
        <w:snapToGrid w:val="0"/>
        <w:spacing w:line="360" w:lineRule="auto"/>
        <w:ind w:left="0" w:leftChars="0" w:firstLine="480" w:firstLineChars="20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rPr>
        <w:t>告诉研究医生自己在本次研究期间所发现的任何不适</w:t>
      </w:r>
      <w:r>
        <w:rPr>
          <w:rFonts w:hint="eastAsia" w:ascii="Times New Roman" w:hAnsi="Times New Roman" w:eastAsia="宋体" w:cs="Times New Roman"/>
          <w:color w:val="auto"/>
          <w:sz w:val="24"/>
          <w:szCs w:val="24"/>
          <w:highlight w:val="none"/>
          <w:lang w:eastAsia="zh-CN"/>
        </w:rPr>
        <w:t>。</w:t>
      </w:r>
    </w:p>
    <w:p w14:paraId="1791302F">
      <w:pPr>
        <w:keepLines w:val="0"/>
        <w:pageBreakBefore w:val="0"/>
        <w:widowControl w:val="0"/>
        <w:kinsoku/>
        <w:wordWrap/>
        <w:overflowPunct/>
        <w:topLinePunct/>
        <w:bidi w:val="0"/>
        <w:snapToGrid w:val="0"/>
        <w:spacing w:line="360" w:lineRule="auto"/>
        <w:ind w:left="0" w:leftChars="0" w:firstLine="480" w:firstLineChars="200"/>
        <w:textAlignment w:val="auto"/>
        <w:rPr>
          <w:rFonts w:hint="eastAsia" w:ascii="Times New Roman" w:hAnsi="Times New Roman" w:eastAsia="宋体" w:cs="Times New Roman"/>
          <w:color w:val="auto"/>
          <w:sz w:val="24"/>
          <w:szCs w:val="24"/>
          <w:highlight w:val="none"/>
          <w:lang w:val="zh-CN"/>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zh-CN"/>
        </w:rPr>
        <w:t>在任何的实验性治疗中都有可能对您或您的胎儿造成风险，所以，您和您的伴侣在研究期间均应避免任何可能会导致怀孕的活动。若是您在研究过程中怀孕，请立即通知您的研究医生</w:t>
      </w:r>
      <w:r>
        <w:rPr>
          <w:rFonts w:hint="eastAsia" w:ascii="Times New Roman" w:hAnsi="Times New Roman" w:eastAsia="宋体" w:cs="Times New Roman"/>
          <w:color w:val="auto"/>
          <w:sz w:val="24"/>
          <w:szCs w:val="24"/>
          <w:highlight w:val="none"/>
          <w:lang w:val="zh-CN"/>
        </w:rPr>
        <w:t>。</w:t>
      </w:r>
    </w:p>
    <w:p w14:paraId="289DF33E">
      <w:pPr>
        <w:keepLines w:val="0"/>
        <w:pageBreakBefore w:val="0"/>
        <w:widowControl w:val="0"/>
        <w:kinsoku/>
        <w:wordWrap/>
        <w:overflowPunct/>
        <w:topLinePunct/>
        <w:bidi w:val="0"/>
        <w:snapToGrid w:val="0"/>
        <w:spacing w:line="360" w:lineRule="auto"/>
        <w:ind w:left="0"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lang w:val="en-US" w:eastAsia="zh-CN"/>
        </w:rPr>
        <w:t xml:space="preserve"> ……</w:t>
      </w:r>
    </w:p>
    <w:p w14:paraId="00F7F610">
      <w:pPr>
        <w:keepLines w:val="0"/>
        <w:pageBreakBefore w:val="0"/>
        <w:widowControl w:val="0"/>
        <w:kinsoku/>
        <w:wordWrap/>
        <w:overflowPunct/>
        <w:topLinePunct/>
        <w:bidi w:val="0"/>
        <w:snapToGrid w:val="0"/>
        <w:spacing w:line="360" w:lineRule="auto"/>
        <w:ind w:left="0" w:leftChars="0" w:firstLine="480" w:firstLineChars="200"/>
        <w:textAlignment w:val="auto"/>
        <w:rPr>
          <w:rFonts w:hint="eastAsia" w:ascii="Times New Roman" w:hAnsi="Times New Roman" w:eastAsia="宋体" w:cs="Times New Roman"/>
          <w:color w:val="auto"/>
          <w:sz w:val="24"/>
          <w:szCs w:val="24"/>
          <w:highlight w:val="none"/>
          <w:lang w:val="zh-CN" w:eastAsia="zh-CN"/>
        </w:rPr>
      </w:pPr>
    </w:p>
    <w:p w14:paraId="3F6169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ascii="Times New Roman" w:hAnsi="Times New Roman" w:eastAsia="宋体" w:cs="Times New Roman"/>
          <w:b/>
          <w:sz w:val="24"/>
          <w:szCs w:val="24"/>
          <w:highlight w:val="none"/>
          <w:lang w:val="zh-CN"/>
        </w:rPr>
      </w:pPr>
      <w:r>
        <w:rPr>
          <w:rFonts w:hint="default" w:ascii="Times New Roman" w:hAnsi="Times New Roman" w:eastAsia="宋体" w:cs="Times New Roman"/>
          <w:b/>
          <w:sz w:val="24"/>
          <w:szCs w:val="24"/>
          <w:highlight w:val="none"/>
          <w:lang w:val="zh-CN"/>
        </w:rPr>
        <w:t>相关联系方式</w:t>
      </w:r>
    </w:p>
    <w:p w14:paraId="44643AAC">
      <w:pPr>
        <w:tabs>
          <w:tab w:val="left" w:pos="3240"/>
        </w:tabs>
        <w:spacing w:line="360" w:lineRule="auto"/>
        <w:ind w:firstLine="480" w:firstLineChars="200"/>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如果您有与本研究相关的任何问题，请通过电话</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u w:val="single"/>
        </w:rPr>
        <w:t xml:space="preserve">              </w:t>
      </w:r>
      <w:r>
        <w:rPr>
          <w:rFonts w:hint="default" w:ascii="Times New Roman" w:hAnsi="Times New Roman" w:eastAsia="宋体" w:cs="Times New Roman"/>
          <w:sz w:val="24"/>
          <w:szCs w:val="24"/>
          <w:highlight w:val="none"/>
        </w:rPr>
        <w:t>与</w:t>
      </w:r>
      <w:r>
        <w:rPr>
          <w:rFonts w:hint="default" w:ascii="Times New Roman" w:hAnsi="Times New Roman" w:eastAsia="宋体" w:cs="Times New Roman"/>
          <w:sz w:val="24"/>
          <w:szCs w:val="24"/>
          <w:highlight w:val="none"/>
          <w:u w:val="single"/>
        </w:rPr>
        <w:t xml:space="preserve">       </w:t>
      </w:r>
      <w:r>
        <w:rPr>
          <w:rFonts w:hint="eastAsia" w:ascii="Times New Roman" w:hAnsi="Times New Roman" w:eastAsia="宋体" w:cs="Times New Roman"/>
          <w:sz w:val="24"/>
          <w:szCs w:val="24"/>
          <w:highlight w:val="none"/>
          <w:lang w:eastAsia="zh-CN"/>
        </w:rPr>
        <w:t>（</w:t>
      </w:r>
      <w:r>
        <w:rPr>
          <w:rFonts w:hint="eastAsia" w:ascii="楷体" w:hAnsi="楷体" w:eastAsia="楷体" w:cs="楷体"/>
          <w:color w:val="FF0000"/>
          <w:sz w:val="24"/>
          <w:szCs w:val="24"/>
          <w:highlight w:val="none"/>
        </w:rPr>
        <w:t>研究者或相关人员</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联系。</w:t>
      </w:r>
    </w:p>
    <w:p w14:paraId="0100C9B4">
      <w:pPr>
        <w:keepLines w:val="0"/>
        <w:pageBreakBefore w:val="0"/>
        <w:widowControl w:val="0"/>
        <w:tabs>
          <w:tab w:val="left" w:pos="3240"/>
        </w:tabs>
        <w:kinsoku/>
        <w:wordWrap/>
        <w:overflowPunct/>
        <w:bidi w:val="0"/>
        <w:spacing w:line="360" w:lineRule="auto"/>
        <w:ind w:left="0" w:leftChars="0"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如果您有与自身权利/权益相关的任何问题，或者您想反映参与本研究过程中遭遇的困难、不满和忧虑，或者想提供与本研究有关的意见和建议，请</w:t>
      </w:r>
      <w:r>
        <w:rPr>
          <w:rFonts w:hint="eastAsia" w:ascii="Times New Roman" w:hAnsi="Times New Roman" w:eastAsia="宋体" w:cs="Times New Roman"/>
          <w:sz w:val="24"/>
          <w:szCs w:val="24"/>
          <w:highlight w:val="none"/>
          <w:lang w:val="en-US" w:eastAsia="zh-CN"/>
        </w:rPr>
        <w:t>联系黄冈市中心医院伦理委员会</w:t>
      </w:r>
      <w:r>
        <w:rPr>
          <w:rFonts w:hint="default" w:ascii="Times New Roman" w:hAnsi="Times New Roman" w:eastAsia="宋体" w:cs="Times New Roman"/>
          <w:sz w:val="24"/>
          <w:szCs w:val="24"/>
          <w:highlight w:val="none"/>
        </w:rPr>
        <w:t>，联系电话：</w:t>
      </w:r>
      <w:r>
        <w:rPr>
          <w:rFonts w:hint="default" w:ascii="Times New Roman" w:hAnsi="Times New Roman" w:eastAsia="宋体" w:cs="Times New Roman"/>
          <w:sz w:val="24"/>
          <w:szCs w:val="24"/>
          <w:highlight w:val="none"/>
          <w:lang w:val="en-US" w:eastAsia="zh-CN"/>
        </w:rPr>
        <w:t>0713-8625843</w:t>
      </w:r>
      <w:r>
        <w:rPr>
          <w:rFonts w:hint="eastAsia" w:ascii="Times New Roman" w:hAnsi="Times New Roman" w:eastAsia="宋体" w:cs="Times New Roman"/>
          <w:sz w:val="24"/>
          <w:szCs w:val="24"/>
          <w:highlight w:val="none"/>
          <w:lang w:val="en-US" w:eastAsia="zh-CN"/>
        </w:rPr>
        <w:t>。</w:t>
      </w:r>
    </w:p>
    <w:p w14:paraId="2A7913E1">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center"/>
        <w:textAlignment w:val="auto"/>
        <w:outlineLvl w:val="0"/>
        <w:rPr>
          <w:b/>
          <w:bCs w:val="0"/>
          <w:sz w:val="28"/>
          <w:szCs w:val="28"/>
        </w:rPr>
      </w:pPr>
      <w:r>
        <w:rPr>
          <w:rFonts w:hint="default" w:ascii="Times New Roman" w:hAnsi="Times New Roman" w:eastAsia="宋体" w:cs="Times New Roman"/>
          <w:sz w:val="24"/>
          <w:szCs w:val="24"/>
        </w:rPr>
        <w:br w:type="page"/>
      </w:r>
      <w:r>
        <w:rPr>
          <w:rFonts w:hint="eastAsia"/>
          <w:b/>
          <w:bCs w:val="0"/>
          <w:sz w:val="28"/>
          <w:szCs w:val="28"/>
          <w:lang w:val="en-US" w:eastAsia="zh-CN"/>
        </w:rPr>
        <w:t>知情同意书</w:t>
      </w:r>
      <w:r>
        <w:rPr>
          <w:rFonts w:hint="eastAsia" w:ascii="宋体" w:hAnsi="宋体" w:eastAsia="宋体" w:cs="宋体"/>
          <w:b/>
          <w:bCs w:val="0"/>
          <w:sz w:val="28"/>
          <w:szCs w:val="28"/>
          <w:lang w:val="en-US" w:eastAsia="zh-CN"/>
        </w:rPr>
        <w:t>•</w:t>
      </w:r>
      <w:r>
        <w:rPr>
          <w:rFonts w:hint="eastAsia"/>
          <w:b/>
          <w:bCs w:val="0"/>
          <w:sz w:val="28"/>
          <w:szCs w:val="28"/>
          <w:lang w:val="en-US" w:eastAsia="zh-CN"/>
        </w:rPr>
        <w:t>同意</w:t>
      </w:r>
      <w:r>
        <w:rPr>
          <w:b/>
          <w:bCs w:val="0"/>
          <w:sz w:val="28"/>
          <w:szCs w:val="28"/>
        </w:rPr>
        <w:t>签字页</w:t>
      </w:r>
    </w:p>
    <w:p w14:paraId="095F6923">
      <w:pPr>
        <w:spacing w:line="360" w:lineRule="exact"/>
        <w:ind w:firstLine="562" w:firstLineChars="200"/>
        <w:jc w:val="center"/>
        <w:rPr>
          <w:b/>
          <w:bCs w:val="0"/>
          <w:sz w:val="28"/>
          <w:szCs w:val="28"/>
        </w:rPr>
      </w:pPr>
    </w:p>
    <w:p w14:paraId="486A597B">
      <w:pPr>
        <w:keepNext/>
        <w:keepLines w:val="0"/>
        <w:pageBreakBefore w:val="0"/>
        <w:widowControl w:val="0"/>
        <w:kinsoku/>
        <w:wordWrap/>
        <w:overflowPunct/>
        <w:topLinePunct w:val="0"/>
        <w:autoSpaceDE/>
        <w:autoSpaceDN/>
        <w:bidi w:val="0"/>
        <w:adjustRightInd/>
        <w:snapToGrid/>
        <w:spacing w:after="157" w:afterLines="50" w:line="360" w:lineRule="exact"/>
        <w:textAlignment w:val="auto"/>
        <w:outlineLvl w:val="9"/>
        <w:rPr>
          <w:rFonts w:hint="eastAsia" w:eastAsia="宋体"/>
          <w:b/>
          <w:bCs/>
          <w:sz w:val="24"/>
          <w:szCs w:val="24"/>
          <w:lang w:eastAsia="zh-CN"/>
        </w:rPr>
      </w:pPr>
      <w:r>
        <w:rPr>
          <w:rFonts w:hint="eastAsia" w:hAnsi="宋体"/>
          <w:b/>
          <w:bCs/>
          <w:sz w:val="24"/>
          <w:szCs w:val="24"/>
          <w:lang w:val="en-US" w:eastAsia="zh-CN"/>
        </w:rPr>
        <w:t>受试者</w:t>
      </w:r>
      <w:r>
        <w:rPr>
          <w:rFonts w:hint="eastAsia" w:hAnsi="宋体"/>
          <w:b/>
          <w:bCs/>
          <w:sz w:val="24"/>
          <w:szCs w:val="24"/>
        </w:rPr>
        <w:t>声明</w:t>
      </w:r>
      <w:r>
        <w:rPr>
          <w:rFonts w:hint="eastAsia" w:hAnsi="宋体"/>
          <w:b/>
          <w:bCs/>
          <w:sz w:val="24"/>
          <w:szCs w:val="24"/>
          <w:lang w:eastAsia="zh-CN"/>
        </w:rPr>
        <w:t>：</w:t>
      </w:r>
    </w:p>
    <w:p w14:paraId="340EEE67">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80" w:firstLineChars="200"/>
        <w:textAlignment w:val="auto"/>
        <w:rPr>
          <w:rFonts w:hAnsi="宋体"/>
          <w:sz w:val="24"/>
          <w:szCs w:val="24"/>
        </w:rPr>
      </w:pPr>
      <w:r>
        <w:rPr>
          <w:rFonts w:hint="eastAsia" w:hAnsi="宋体"/>
          <w:sz w:val="24"/>
          <w:szCs w:val="24"/>
        </w:rPr>
        <w:t>我已被告知此项研究的背景、目的、过程、风险及获益等情况。我有足够的时间和机会进行提问，问题的答复我很满意。</w:t>
      </w:r>
    </w:p>
    <w:p w14:paraId="30373A9E">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80" w:firstLineChars="200"/>
        <w:textAlignment w:val="auto"/>
        <w:rPr>
          <w:rFonts w:hint="eastAsia" w:hAnsi="宋体"/>
          <w:sz w:val="24"/>
          <w:szCs w:val="24"/>
        </w:rPr>
      </w:pPr>
      <w:r>
        <w:rPr>
          <w:rFonts w:hint="eastAsia" w:hAnsi="宋体"/>
          <w:sz w:val="24"/>
          <w:szCs w:val="24"/>
        </w:rPr>
        <w:t>我也被告知，当我有问题、想反映困难、顾虑、对研究的建议，或想进一步获得信息，或为研究提供帮助时，应当与谁联系。</w:t>
      </w:r>
    </w:p>
    <w:p w14:paraId="12AB0A02">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80" w:firstLineChars="200"/>
        <w:textAlignment w:val="auto"/>
        <w:rPr>
          <w:rFonts w:hint="eastAsia"/>
          <w:sz w:val="24"/>
        </w:rPr>
      </w:pPr>
      <w:r>
        <w:rPr>
          <w:rFonts w:hint="eastAsia"/>
          <w:sz w:val="24"/>
        </w:rPr>
        <w:t>我知晓参加研究是自愿的，我确认已有充足时间进行考虑</w:t>
      </w:r>
      <w:r>
        <w:rPr>
          <w:sz w:val="24"/>
        </w:rPr>
        <w:t>并自愿参加这项</w:t>
      </w:r>
      <w:r>
        <w:rPr>
          <w:rFonts w:hint="eastAsia"/>
          <w:sz w:val="24"/>
          <w:lang w:val="en-US" w:eastAsia="zh-CN"/>
        </w:rPr>
        <w:t>研究</w:t>
      </w:r>
      <w:r>
        <w:rPr>
          <w:rFonts w:hint="eastAsia"/>
          <w:sz w:val="24"/>
        </w:rPr>
        <w:t>。我可以随时向医生咨询更多的信息，也可以随时</w:t>
      </w:r>
      <w:r>
        <w:rPr>
          <w:rFonts w:hint="eastAsia" w:hAnsi="宋体"/>
          <w:sz w:val="24"/>
          <w:szCs w:val="24"/>
        </w:rPr>
        <w:t>无需任何理由</w:t>
      </w:r>
      <w:r>
        <w:rPr>
          <w:rFonts w:hint="eastAsia"/>
          <w:sz w:val="24"/>
        </w:rPr>
        <w:t>退出本研究，而不会受到歧视或报复，医疗待遇与权益不会受到影响。</w:t>
      </w:r>
      <w:r>
        <w:rPr>
          <w:rFonts w:hint="eastAsia" w:hAnsi="宋体"/>
          <w:sz w:val="24"/>
          <w:szCs w:val="24"/>
        </w:rPr>
        <w:t>此外，研究者</w:t>
      </w:r>
      <w:r>
        <w:rPr>
          <w:rFonts w:hAnsi="宋体"/>
          <w:sz w:val="24"/>
          <w:szCs w:val="24"/>
        </w:rPr>
        <w:t>没有对我</w:t>
      </w:r>
      <w:r>
        <w:rPr>
          <w:rFonts w:hint="eastAsia" w:hAnsi="宋体"/>
          <w:sz w:val="24"/>
          <w:szCs w:val="24"/>
        </w:rPr>
        <w:t>使用欺骗、利诱、胁迫等手段强行</w:t>
      </w:r>
      <w:r>
        <w:rPr>
          <w:rFonts w:hAnsi="宋体"/>
          <w:sz w:val="24"/>
          <w:szCs w:val="24"/>
        </w:rPr>
        <w:t>让我</w:t>
      </w:r>
      <w:r>
        <w:rPr>
          <w:rFonts w:hint="eastAsia" w:hAnsi="宋体"/>
          <w:sz w:val="24"/>
          <w:szCs w:val="24"/>
        </w:rPr>
        <w:t>同意参加研究</w:t>
      </w:r>
      <w:r>
        <w:rPr>
          <w:rFonts w:hint="eastAsia" w:hAnsi="宋体"/>
          <w:sz w:val="24"/>
          <w:szCs w:val="24"/>
          <w:lang w:eastAsia="zh-CN"/>
        </w:rPr>
        <w:t>。</w:t>
      </w:r>
    </w:p>
    <w:p w14:paraId="28869EEC">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hAnsi="宋体"/>
          <w:sz w:val="24"/>
          <w:szCs w:val="24"/>
        </w:rPr>
        <w:t>我已知道如果我的状况更差了，或者我出现严重的不良反应，或者我的研究医生觉得继续参加研究不符合我的最佳利益，他</w:t>
      </w:r>
      <w:r>
        <w:rPr>
          <w:sz w:val="24"/>
          <w:szCs w:val="24"/>
        </w:rPr>
        <w:t>/</w:t>
      </w:r>
      <w:r>
        <w:rPr>
          <w:rFonts w:hint="eastAsia" w:hAnsi="宋体"/>
          <w:sz w:val="24"/>
          <w:szCs w:val="24"/>
        </w:rPr>
        <w:t>她会决定让我退出研究。无需征得我的同意，资助方或者监管机构也可能在研究期间终止研究。如果发生该情况，医生将及时通知我，研究医生也会与我讨论我的其他选择。</w:t>
      </w:r>
    </w:p>
    <w:p w14:paraId="7C5C37F9">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80" w:firstLineChars="200"/>
        <w:textAlignment w:val="auto"/>
        <w:rPr>
          <w:rFonts w:hAnsi="宋体"/>
          <w:sz w:val="24"/>
          <w:szCs w:val="24"/>
        </w:rPr>
      </w:pPr>
      <w:r>
        <w:rPr>
          <w:rFonts w:hint="eastAsia" w:hAnsi="宋体"/>
          <w:sz w:val="24"/>
          <w:szCs w:val="24"/>
        </w:rPr>
        <w:t>我已经阅读这份知情同意书，并且同意参加本研究。</w:t>
      </w:r>
    </w:p>
    <w:p w14:paraId="2906120D">
      <w:pPr>
        <w:keepNext w:val="0"/>
        <w:keepLines w:val="0"/>
        <w:pageBreakBefore w:val="0"/>
        <w:widowControl w:val="0"/>
        <w:tabs>
          <w:tab w:val="left" w:pos="3240"/>
        </w:tabs>
        <w:kinsoku/>
        <w:wordWrap/>
        <w:overflowPunct/>
        <w:topLinePunct w:val="0"/>
        <w:autoSpaceDE/>
        <w:autoSpaceDN/>
        <w:bidi w:val="0"/>
        <w:adjustRightInd/>
        <w:snapToGrid/>
        <w:spacing w:line="360" w:lineRule="exact"/>
        <w:ind w:firstLine="480" w:firstLineChars="200"/>
        <w:textAlignment w:val="auto"/>
        <w:rPr>
          <w:sz w:val="24"/>
          <w:szCs w:val="24"/>
        </w:rPr>
      </w:pPr>
      <w:r>
        <w:rPr>
          <w:rFonts w:hint="eastAsia" w:hAnsi="宋体"/>
          <w:sz w:val="24"/>
          <w:szCs w:val="24"/>
        </w:rPr>
        <w:t>我将得到</w:t>
      </w:r>
      <w:r>
        <w:rPr>
          <w:rFonts w:hint="eastAsia" w:hAnsi="宋体"/>
          <w:sz w:val="24"/>
          <w:szCs w:val="24"/>
          <w:lang w:val="en-US" w:eastAsia="zh-CN"/>
        </w:rPr>
        <w:t>一</w:t>
      </w:r>
      <w:r>
        <w:rPr>
          <w:rFonts w:hint="eastAsia" w:hAnsi="宋体"/>
          <w:sz w:val="24"/>
          <w:szCs w:val="24"/>
        </w:rPr>
        <w:t>份知情同意书的</w:t>
      </w:r>
      <w:r>
        <w:rPr>
          <w:rFonts w:hint="eastAsia" w:hAnsi="宋体"/>
          <w:sz w:val="24"/>
          <w:szCs w:val="24"/>
          <w:lang w:val="en-US" w:eastAsia="zh-CN"/>
        </w:rPr>
        <w:t>原件</w:t>
      </w:r>
      <w:r>
        <w:rPr>
          <w:rFonts w:hint="eastAsia" w:hAnsi="宋体"/>
          <w:sz w:val="24"/>
          <w:szCs w:val="24"/>
        </w:rPr>
        <w:t>，上面包含我和研究者的签名</w:t>
      </w:r>
      <w:r>
        <w:rPr>
          <w:rFonts w:hint="eastAsia" w:hAnsi="宋体"/>
          <w:sz w:val="24"/>
          <w:szCs w:val="24"/>
          <w:lang w:val="en-US" w:eastAsia="zh-CN"/>
        </w:rPr>
        <w:t>以及签名日期</w:t>
      </w:r>
      <w:r>
        <w:rPr>
          <w:rFonts w:hint="eastAsia" w:hAnsi="宋体"/>
          <w:sz w:val="24"/>
          <w:szCs w:val="24"/>
        </w:rPr>
        <w:t>。</w:t>
      </w:r>
    </w:p>
    <w:p w14:paraId="0C996009">
      <w:pPr>
        <w:tabs>
          <w:tab w:val="left" w:pos="3240"/>
        </w:tabs>
        <w:spacing w:line="360" w:lineRule="exact"/>
        <w:ind w:firstLine="480" w:firstLineChars="200"/>
        <w:rPr>
          <w:sz w:val="24"/>
          <w:szCs w:val="24"/>
          <w:u w:val="single"/>
        </w:rPr>
      </w:pPr>
      <w:r>
        <w:rPr>
          <w:sz w:val="24"/>
          <w:szCs w:val="24"/>
        </w:rPr>
        <w:t xml:space="preserve"> </w:t>
      </w:r>
    </w:p>
    <w:p w14:paraId="27E59CBB">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Ansi="宋体"/>
          <w:sz w:val="24"/>
          <w:szCs w:val="24"/>
        </w:rPr>
      </w:pPr>
      <w:r>
        <w:rPr>
          <w:rFonts w:hint="eastAsia" w:hAnsi="宋体"/>
          <w:sz w:val="24"/>
          <w:szCs w:val="24"/>
        </w:rPr>
        <w:t>受试者签名</w:t>
      </w:r>
      <w:r>
        <w:rPr>
          <w:rFonts w:hint="eastAsia"/>
          <w:sz w:val="24"/>
          <w:szCs w:val="24"/>
        </w:rPr>
        <w:t>：</w:t>
      </w:r>
      <w:r>
        <w:rPr>
          <w:sz w:val="24"/>
          <w:szCs w:val="24"/>
          <w:u w:val="single"/>
        </w:rPr>
        <w:t xml:space="preserve">                    </w:t>
      </w:r>
      <w:r>
        <w:rPr>
          <w:sz w:val="24"/>
          <w:szCs w:val="24"/>
        </w:rPr>
        <w:t xml:space="preserve">          </w:t>
      </w:r>
      <w:r>
        <w:rPr>
          <w:rFonts w:hint="eastAsia" w:hAnsi="宋体"/>
          <w:sz w:val="24"/>
          <w:szCs w:val="24"/>
        </w:rPr>
        <w:t>日期：</w:t>
      </w:r>
      <w:r>
        <w:rPr>
          <w:sz w:val="24"/>
          <w:szCs w:val="24"/>
          <w:u w:val="single"/>
        </w:rPr>
        <w:t xml:space="preserve">                    </w:t>
      </w:r>
    </w:p>
    <w:p w14:paraId="50BCF71E">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rPr>
      </w:pPr>
      <w:r>
        <w:rPr>
          <w:rFonts w:hint="eastAsia" w:hAnsi="宋体"/>
          <w:sz w:val="24"/>
          <w:szCs w:val="24"/>
        </w:rPr>
        <w:t>联系电话：</w:t>
      </w:r>
      <w:r>
        <w:rPr>
          <w:sz w:val="24"/>
          <w:szCs w:val="24"/>
          <w:u w:val="single"/>
        </w:rPr>
        <w:t xml:space="preserve">                    </w:t>
      </w:r>
    </w:p>
    <w:p w14:paraId="5FBDF711">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240" w:firstLineChars="100"/>
        <w:textAlignment w:val="auto"/>
        <w:rPr>
          <w:i/>
          <w:sz w:val="24"/>
          <w:szCs w:val="24"/>
          <w:u w:val="single"/>
        </w:rPr>
      </w:pPr>
      <w:r>
        <w:rPr>
          <w:sz w:val="24"/>
          <w:szCs w:val="24"/>
        </w:rPr>
        <w:t xml:space="preserve">  </w:t>
      </w:r>
    </w:p>
    <w:p w14:paraId="19B140C7">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rPr>
      </w:pPr>
      <w:r>
        <w:rPr>
          <w:rFonts w:hint="eastAsia" w:hAnsi="宋体"/>
          <w:sz w:val="24"/>
          <w:szCs w:val="24"/>
        </w:rPr>
        <w:t>法定代理人签字：</w:t>
      </w:r>
      <w:r>
        <w:rPr>
          <w:sz w:val="24"/>
          <w:szCs w:val="24"/>
          <w:u w:val="single"/>
        </w:rPr>
        <w:t xml:space="preserve">                    </w:t>
      </w:r>
      <w:r>
        <w:rPr>
          <w:rFonts w:hint="eastAsia" w:hAnsi="宋体"/>
          <w:sz w:val="24"/>
          <w:szCs w:val="24"/>
        </w:rPr>
        <w:t xml:space="preserve">      日期：</w:t>
      </w:r>
      <w:r>
        <w:rPr>
          <w:sz w:val="24"/>
          <w:szCs w:val="24"/>
          <w:u w:val="single"/>
        </w:rPr>
        <w:t xml:space="preserve">                    </w:t>
      </w:r>
      <w:r>
        <w:rPr>
          <w:rFonts w:hint="eastAsia" w:hAnsi="宋体"/>
          <w:sz w:val="24"/>
          <w:szCs w:val="24"/>
        </w:rPr>
        <w:t xml:space="preserve">           </w:t>
      </w:r>
    </w:p>
    <w:p w14:paraId="7447354D">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rPr>
      </w:pPr>
      <w:r>
        <w:rPr>
          <w:rFonts w:hint="eastAsia" w:hAnsi="宋体"/>
          <w:sz w:val="24"/>
          <w:szCs w:val="24"/>
        </w:rPr>
        <w:t>联系电话：</w:t>
      </w:r>
      <w:r>
        <w:rPr>
          <w:sz w:val="24"/>
          <w:szCs w:val="24"/>
          <w:u w:val="single"/>
        </w:rPr>
        <w:t xml:space="preserve">                    </w:t>
      </w:r>
    </w:p>
    <w:p w14:paraId="7A077DA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sz w:val="24"/>
          <w:szCs w:val="24"/>
          <w:highlight w:val="none"/>
        </w:rPr>
      </w:pPr>
      <w:r>
        <w:rPr>
          <w:rFonts w:hint="eastAsia"/>
          <w:sz w:val="24"/>
          <w:szCs w:val="24"/>
          <w:highlight w:val="none"/>
        </w:rPr>
        <w:t>（注：如果受试者无行为能力或限制行为能力时，如纳入精神障碍/意识不清等弱势群体则需法定代理人在以下法定代理人签字处签名）</w:t>
      </w:r>
    </w:p>
    <w:p w14:paraId="72C28AEF">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highlight w:val="none"/>
        </w:rPr>
      </w:pPr>
    </w:p>
    <w:p w14:paraId="3CA23669">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highlight w:val="none"/>
        </w:rPr>
      </w:pPr>
      <w:r>
        <w:rPr>
          <w:rFonts w:hint="eastAsia" w:hAnsi="宋体"/>
          <w:sz w:val="24"/>
          <w:szCs w:val="24"/>
          <w:highlight w:val="none"/>
        </w:rPr>
        <w:t>公平见证人签名：</w:t>
      </w:r>
      <w:r>
        <w:rPr>
          <w:sz w:val="24"/>
          <w:szCs w:val="24"/>
          <w:highlight w:val="none"/>
          <w:u w:val="single"/>
        </w:rPr>
        <w:t xml:space="preserve">                    </w:t>
      </w:r>
      <w:r>
        <w:rPr>
          <w:rFonts w:hint="eastAsia" w:hAnsi="宋体"/>
          <w:sz w:val="24"/>
          <w:szCs w:val="24"/>
          <w:highlight w:val="none"/>
        </w:rPr>
        <w:t xml:space="preserve">      日期：</w:t>
      </w:r>
      <w:r>
        <w:rPr>
          <w:sz w:val="24"/>
          <w:szCs w:val="24"/>
          <w:u w:val="single"/>
        </w:rPr>
        <w:t xml:space="preserve">                    </w:t>
      </w:r>
      <w:r>
        <w:rPr>
          <w:rFonts w:hint="eastAsia" w:hAnsi="宋体"/>
          <w:sz w:val="24"/>
          <w:szCs w:val="24"/>
          <w:highlight w:val="none"/>
        </w:rPr>
        <w:t xml:space="preserve">           </w:t>
      </w:r>
    </w:p>
    <w:p w14:paraId="4F0F11A8">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highlight w:val="none"/>
        </w:rPr>
      </w:pPr>
      <w:r>
        <w:rPr>
          <w:rFonts w:hint="eastAsia" w:hAnsi="宋体"/>
          <w:sz w:val="24"/>
          <w:szCs w:val="24"/>
          <w:highlight w:val="none"/>
        </w:rPr>
        <w:t>联系电话：</w:t>
      </w:r>
      <w:r>
        <w:rPr>
          <w:sz w:val="24"/>
          <w:szCs w:val="24"/>
          <w:u w:val="single"/>
        </w:rPr>
        <w:t xml:space="preserve">                    </w:t>
      </w:r>
    </w:p>
    <w:p w14:paraId="53D2565D">
      <w:pPr>
        <w:pStyle w:val="5"/>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sz w:val="24"/>
          <w:szCs w:val="24"/>
          <w:highlight w:val="none"/>
        </w:rPr>
      </w:pPr>
      <w:r>
        <w:rPr>
          <w:rFonts w:hint="eastAsia"/>
          <w:sz w:val="24"/>
          <w:szCs w:val="24"/>
          <w:highlight w:val="none"/>
        </w:rPr>
        <w:t>（注：仅当可能纳入有知情能力，但无法阅读文本的受试者（如：文盲、视力障碍）时，才需要公平见证人签名，见证人知情时研究者最好留取视频材料作为知情证据）。</w:t>
      </w:r>
    </w:p>
    <w:p w14:paraId="58593B2B">
      <w:pPr>
        <w:spacing w:line="360" w:lineRule="exact"/>
        <w:rPr>
          <w:rFonts w:hint="default" w:eastAsia="宋体"/>
          <w:sz w:val="24"/>
          <w:szCs w:val="24"/>
          <w:lang w:val="en-US" w:eastAsia="zh-CN"/>
        </w:rPr>
      </w:pPr>
      <w:r>
        <w:rPr>
          <w:rFonts w:hint="eastAsia"/>
          <w:b/>
          <w:bCs/>
          <w:sz w:val="24"/>
          <w:szCs w:val="24"/>
          <w:lang w:val="en-US" w:eastAsia="zh-CN"/>
        </w:rPr>
        <w:t>研究者声明</w:t>
      </w:r>
      <w:r>
        <w:rPr>
          <w:rFonts w:hint="eastAsia"/>
          <w:sz w:val="24"/>
          <w:szCs w:val="24"/>
          <w:lang w:val="en-US" w:eastAsia="zh-CN"/>
        </w:rPr>
        <w:t>：</w:t>
      </w:r>
    </w:p>
    <w:p w14:paraId="0F59E335">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480" w:firstLineChars="200"/>
        <w:textAlignment w:val="auto"/>
        <w:rPr>
          <w:rFonts w:hint="eastAsia" w:hAnsi="宋体" w:eastAsia="宋体"/>
          <w:sz w:val="24"/>
          <w:szCs w:val="24"/>
          <w:lang w:val="en-US" w:eastAsia="zh-CN"/>
        </w:rPr>
      </w:pPr>
      <w:r>
        <w:rPr>
          <w:rFonts w:hint="eastAsia" w:hAnsi="宋体"/>
          <w:sz w:val="24"/>
          <w:szCs w:val="24"/>
        </w:rPr>
        <w:t>我已准确地将这份文件告知受试者，他/她准确地阅读了这份知情同意书，并证明该受试者有机会提出问题，他/她是自愿同意的。</w:t>
      </w:r>
      <w:r>
        <w:rPr>
          <w:rFonts w:hint="eastAsia"/>
          <w:sz w:val="24"/>
          <w:lang w:val="en-US" w:eastAsia="zh-CN"/>
        </w:rPr>
        <w:t>我已经</w:t>
      </w:r>
      <w:r>
        <w:rPr>
          <w:rFonts w:hint="eastAsia"/>
          <w:sz w:val="24"/>
        </w:rPr>
        <w:t>给</w:t>
      </w:r>
      <w:r>
        <w:rPr>
          <w:rFonts w:hint="eastAsia"/>
          <w:sz w:val="24"/>
          <w:lang w:val="en-US" w:eastAsia="zh-CN"/>
        </w:rPr>
        <w:t>了</w:t>
      </w:r>
      <w:r>
        <w:rPr>
          <w:rFonts w:hint="eastAsia" w:hAnsi="宋体"/>
          <w:sz w:val="24"/>
          <w:szCs w:val="24"/>
        </w:rPr>
        <w:t>他/她</w:t>
      </w:r>
      <w:r>
        <w:rPr>
          <w:rFonts w:hint="eastAsia"/>
          <w:sz w:val="24"/>
        </w:rPr>
        <w:t>一份签署过的知情同意书</w:t>
      </w:r>
      <w:r>
        <w:rPr>
          <w:rFonts w:hint="eastAsia"/>
          <w:sz w:val="24"/>
          <w:lang w:val="en-US" w:eastAsia="zh-CN"/>
        </w:rPr>
        <w:t>原件。</w:t>
      </w:r>
    </w:p>
    <w:p w14:paraId="1C136D74">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rPr>
      </w:pPr>
    </w:p>
    <w:p w14:paraId="64640B63">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eastAsia" w:hAnsi="宋体"/>
          <w:sz w:val="24"/>
          <w:szCs w:val="24"/>
        </w:rPr>
      </w:pPr>
      <w:r>
        <w:rPr>
          <w:rFonts w:hint="eastAsia" w:hAnsi="宋体"/>
          <w:sz w:val="24"/>
          <w:szCs w:val="24"/>
        </w:rPr>
        <w:t>研究者签名：</w:t>
      </w:r>
      <w:r>
        <w:rPr>
          <w:sz w:val="24"/>
          <w:szCs w:val="24"/>
          <w:u w:val="single"/>
        </w:rPr>
        <w:t xml:space="preserve">                    </w:t>
      </w:r>
      <w:r>
        <w:rPr>
          <w:rFonts w:hint="eastAsia" w:hAnsi="宋体"/>
          <w:sz w:val="24"/>
          <w:szCs w:val="24"/>
        </w:rPr>
        <w:tab/>
      </w:r>
      <w:r>
        <w:rPr>
          <w:rFonts w:hint="eastAsia" w:hAnsi="宋体"/>
          <w:sz w:val="24"/>
          <w:szCs w:val="24"/>
          <w:lang w:val="en-US" w:eastAsia="zh-CN"/>
        </w:rPr>
        <w:t xml:space="preserve">          </w:t>
      </w:r>
      <w:r>
        <w:rPr>
          <w:rFonts w:hint="eastAsia" w:hAnsi="宋体"/>
          <w:sz w:val="24"/>
          <w:szCs w:val="24"/>
        </w:rPr>
        <w:tab/>
      </w:r>
      <w:r>
        <w:rPr>
          <w:rFonts w:hint="eastAsia" w:hAnsi="宋体"/>
          <w:sz w:val="24"/>
          <w:szCs w:val="24"/>
        </w:rPr>
        <w:tab/>
      </w:r>
      <w:r>
        <w:rPr>
          <w:rFonts w:hint="eastAsia" w:hAnsi="宋体"/>
          <w:sz w:val="24"/>
          <w:szCs w:val="24"/>
        </w:rPr>
        <w:tab/>
      </w:r>
      <w:r>
        <w:rPr>
          <w:rFonts w:hint="eastAsia" w:hAnsi="宋体"/>
          <w:sz w:val="24"/>
          <w:szCs w:val="24"/>
        </w:rPr>
        <w:t>日期：</w:t>
      </w:r>
      <w:r>
        <w:rPr>
          <w:sz w:val="24"/>
          <w:szCs w:val="24"/>
          <w:u w:val="single"/>
        </w:rPr>
        <w:t xml:space="preserve">                    </w:t>
      </w:r>
      <w:r>
        <w:rPr>
          <w:rFonts w:hint="eastAsia" w:hAnsi="宋体"/>
          <w:sz w:val="24"/>
          <w:szCs w:val="24"/>
        </w:rPr>
        <w:t xml:space="preserve">           </w:t>
      </w:r>
    </w:p>
    <w:p w14:paraId="103E57A7">
      <w:pPr>
        <w:keepNext w:val="0"/>
        <w:keepLines w:val="0"/>
        <w:pageBreakBefore w:val="0"/>
        <w:widowControl w:val="0"/>
        <w:tabs>
          <w:tab w:val="left" w:pos="3240"/>
        </w:tabs>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宋体" w:cs="Times New Roman"/>
          <w:sz w:val="24"/>
          <w:szCs w:val="24"/>
        </w:rPr>
      </w:pPr>
      <w:r>
        <w:rPr>
          <w:rFonts w:hint="eastAsia" w:hAnsi="宋体"/>
          <w:sz w:val="24"/>
          <w:szCs w:val="24"/>
        </w:rPr>
        <w:t>联系电话：</w:t>
      </w:r>
      <w:r>
        <w:rPr>
          <w:sz w:val="24"/>
          <w:szCs w:val="24"/>
          <w:u w:val="single"/>
        </w:rPr>
        <w:t xml:space="preserve">                    </w:t>
      </w:r>
    </w:p>
    <w:p w14:paraId="53C535CC">
      <w:pPr>
        <w:pStyle w:val="4"/>
        <w:jc w:val="both"/>
        <w:rPr>
          <w:rFonts w:hint="eastAsia" w:ascii="宋体" w:hAnsi="宋体" w:eastAsia="宋体" w:cs="宋体"/>
          <w:color w:val="000000" w:themeColor="text1"/>
          <w:sz w:val="21"/>
          <w:szCs w:val="21"/>
          <w14:textFill>
            <w14:solidFill>
              <w14:schemeClr w14:val="tx1"/>
            </w14:solidFill>
          </w14:textFill>
        </w:rPr>
        <w:sectPr>
          <w:headerReference r:id="rId5" w:type="default"/>
          <w:footerReference r:id="rId6" w:type="default"/>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14:paraId="062DB06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EDA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EC127">
    <w:pPr>
      <w:pStyle w:val="7"/>
      <w:keepNext w:val="0"/>
      <w:keepLines w:val="0"/>
      <w:pageBreakBefore w:val="0"/>
      <w:widowControl/>
      <w:pBdr>
        <w:bottom w:val="none" w:color="auto" w:sz="0" w:space="1"/>
      </w:pBdr>
      <w:tabs>
        <w:tab w:val="right" w:pos="9072"/>
      </w:tabs>
      <w:kinsoku w:val="0"/>
      <w:wordWrap/>
      <w:overflowPunct w:val="0"/>
      <w:topLinePunct w:val="0"/>
      <w:bidi w:val="0"/>
      <w:adjustRightInd/>
      <w:snapToGrid w:val="0"/>
      <w:textAlignment w:val="auto"/>
      <w:rPr>
        <w:rFonts w:hint="default" w:ascii="楷体_GB2312" w:hAnsi="楷体_GB2312" w:eastAsia="楷体_GB2312"/>
        <w:b/>
        <w:bCs w:val="0"/>
        <w:highlight w:val="yellow"/>
        <w:lang w:val="en-US" w:eastAsia="zh-CN"/>
      </w:rPr>
    </w:pPr>
    <w:r>
      <w:rPr>
        <w:rFonts w:hint="eastAsia" w:ascii="楷体_GB2312" w:hAnsi="楷体_GB2312" w:eastAsia="楷体_GB2312"/>
        <w:b/>
      </w:rPr>
      <w:drawing>
        <wp:inline distT="0" distB="0" distL="114300" distR="114300">
          <wp:extent cx="361315" cy="363855"/>
          <wp:effectExtent l="0" t="0" r="635" b="17145"/>
          <wp:docPr id="50" name="图片 2" descr="47e978c2f61b37ba6b73412ad969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descr="47e978c2f61b37ba6b73412ad969161"/>
                  <pic:cNvPicPr>
                    <a:picLocks noChangeAspect="1"/>
                  </pic:cNvPicPr>
                </pic:nvPicPr>
                <pic:blipFill>
                  <a:blip r:embed="rId1"/>
                  <a:stretch>
                    <a:fillRect/>
                  </a:stretch>
                </pic:blipFill>
                <pic:spPr>
                  <a:xfrm>
                    <a:off x="0" y="0"/>
                    <a:ext cx="361315" cy="363855"/>
                  </a:xfrm>
                  <a:prstGeom prst="rect">
                    <a:avLst/>
                  </a:prstGeom>
                  <a:noFill/>
                  <a:ln>
                    <a:noFill/>
                  </a:ln>
                </pic:spPr>
              </pic:pic>
            </a:graphicData>
          </a:graphic>
        </wp:inline>
      </w:drawing>
    </w:r>
    <w:r>
      <w:rPr>
        <w:rFonts w:hint="eastAsia" w:ascii="楷体_GB2312" w:hAnsi="楷体_GB2312" w:eastAsia="楷体_GB2312"/>
        <w:b/>
        <w:bCs w:val="0"/>
        <w:lang w:eastAsia="zh-CN"/>
      </w:rPr>
      <w:t>黄冈市中心医院</w:t>
    </w:r>
    <w:r>
      <w:rPr>
        <w:rFonts w:hint="eastAsia" w:ascii="楷体_GB2312" w:hAnsi="楷体_GB2312" w:eastAsia="楷体_GB2312"/>
        <w:b/>
        <w:bCs w:val="0"/>
      </w:rPr>
      <w:t>伦理委员会</w:t>
    </w:r>
    <w:r>
      <w:rPr>
        <w:rFonts w:hint="eastAsia" w:ascii="楷体_GB2312" w:hAnsi="楷体_GB2312" w:eastAsia="楷体_GB2312"/>
        <w:b/>
        <w:bCs w:val="0"/>
        <w:lang w:val="en-US" w:eastAsia="zh-CN"/>
      </w:rPr>
      <w:t xml:space="preserve">                                                      </w:t>
    </w:r>
    <w:bookmarkStart w:id="2" w:name="_GoBack"/>
    <w:bookmarkEnd w:id="2"/>
    <w:r>
      <w:rPr>
        <w:rFonts w:hint="eastAsia" w:ascii="宋体" w:hAnsi="宋体" w:eastAsia="宋体" w:cs="宋体"/>
        <w:color w:val="000000"/>
        <w:sz w:val="18"/>
        <w:szCs w:val="18"/>
      </w:rPr>
      <w:t>Z</w:t>
    </w:r>
    <w:r>
      <w:rPr>
        <w:rFonts w:hint="eastAsia" w:ascii="宋体" w:hAnsi="宋体" w:eastAsia="宋体" w:cs="宋体"/>
        <w:color w:val="000000"/>
        <w:sz w:val="18"/>
        <w:szCs w:val="18"/>
        <w:lang w:val="en-US" w:eastAsia="zh-CN"/>
      </w:rPr>
      <w:t>N</w:t>
    </w:r>
    <w:r>
      <w:rPr>
        <w:rFonts w:hint="eastAsia" w:ascii="宋体" w:hAnsi="宋体" w:eastAsia="宋体" w:cs="宋体"/>
        <w:color w:val="000000"/>
        <w:sz w:val="18"/>
        <w:szCs w:val="18"/>
      </w:rPr>
      <w:t>-0</w:t>
    </w:r>
    <w:r>
      <w:rPr>
        <w:rFonts w:hint="eastAsia" w:ascii="宋体" w:hAnsi="宋体" w:eastAsia="宋体" w:cs="宋体"/>
        <w:color w:val="000000"/>
        <w:sz w:val="18"/>
        <w:szCs w:val="18"/>
        <w:lang w:val="en-US" w:eastAsia="zh-CN"/>
      </w:rPr>
      <w:t>01</w:t>
    </w:r>
    <w:r>
      <w:rPr>
        <w:rFonts w:hint="eastAsia" w:ascii="宋体" w:hAnsi="宋体" w:eastAsia="宋体" w:cs="宋体"/>
        <w:color w:val="000000"/>
        <w:sz w:val="18"/>
        <w:szCs w:val="18"/>
      </w:rPr>
      <w:t>-0</w:t>
    </w:r>
    <w:r>
      <w:rPr>
        <w:rFonts w:hint="eastAsia" w:ascii="宋体" w:hAnsi="宋体" w:eastAsia="宋体" w:cs="宋体"/>
        <w:color w:val="000000"/>
        <w:sz w:val="18"/>
        <w:szCs w:val="18"/>
        <w:lang w:val="en-US" w:eastAsia="zh-CN"/>
      </w:rPr>
      <w:t>8/F12-01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B0298F"/>
    <w:multiLevelType w:val="multilevel"/>
    <w:tmpl w:val="33B0298F"/>
    <w:lvl w:ilvl="0" w:tentative="0">
      <w:start w:val="1"/>
      <w:numFmt w:val="decimal"/>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C5B3BFF"/>
    <w:multiLevelType w:val="multilevel"/>
    <w:tmpl w:val="3C5B3BFF"/>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3E2CF9"/>
    <w:multiLevelType w:val="multilevel"/>
    <w:tmpl w:val="503E2CF9"/>
    <w:lvl w:ilvl="0" w:tentative="0">
      <w:start w:val="1"/>
      <w:numFmt w:val="bullet"/>
      <w:lvlText w:val=""/>
      <w:lvlJc w:val="left"/>
      <w:pPr>
        <w:ind w:left="420" w:hanging="420"/>
      </w:pPr>
      <w:rPr>
        <w:rFonts w:hint="default" w:ascii="Symbol" w:hAnsi="Symbol"/>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740E1"/>
    <w:rsid w:val="43423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Theme="minorAscii" w:hAnsiTheme="minorAscii" w:eastAsiaTheme="minorEastAsia" w:cstheme="minorBidi"/>
      <w:kern w:val="2"/>
      <w:sz w:val="24"/>
      <w:szCs w:val="24"/>
      <w:lang w:val="en-US" w:eastAsia="zh-CN" w:bidi="ar-SA"/>
    </w:rPr>
  </w:style>
  <w:style w:type="paragraph" w:styleId="4">
    <w:name w:val="heading 1"/>
    <w:basedOn w:val="1"/>
    <w:next w:val="1"/>
    <w:qFormat/>
    <w:uiPriority w:val="0"/>
    <w:pPr>
      <w:keepNext/>
      <w:keepLines/>
      <w:spacing w:before="340" w:after="330"/>
      <w:jc w:val="center"/>
      <w:outlineLvl w:val="0"/>
    </w:pPr>
    <w:rPr>
      <w:b/>
      <w:kern w:val="44"/>
      <w:sz w:val="36"/>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ind w:firstLine="210"/>
      <w:jc w:val="both"/>
    </w:pPr>
    <w:rPr>
      <w:rFonts w:ascii="宋体" w:hAnsi="宋体" w:eastAsia="宋体" w:cs="Wingdings"/>
      <w:b/>
      <w:bCs/>
      <w:kern w:val="2"/>
      <w:sz w:val="30"/>
      <w:szCs w:val="84"/>
      <w:lang w:val="en-US" w:eastAsia="zh-CN" w:bidi="ar-SA"/>
    </w:rPr>
  </w:style>
  <w:style w:type="paragraph" w:styleId="3">
    <w:name w:val="Body Text Indent"/>
    <w:basedOn w:val="1"/>
    <w:qFormat/>
    <w:uiPriority w:val="0"/>
    <w:pPr>
      <w:spacing w:after="120" w:afterLines="0" w:afterAutospacing="0"/>
      <w:ind w:left="420" w:leftChars="200"/>
    </w:pPr>
  </w:style>
  <w:style w:type="paragraph" w:styleId="5">
    <w:name w:val="annotation text"/>
    <w:basedOn w:val="1"/>
    <w:unhideWhenUsed/>
    <w:qFormat/>
    <w:uiPriority w:val="99"/>
    <w:pPr>
      <w:jc w:val="left"/>
    </w:pPr>
    <w:rPr>
      <w:rFonts w:ascii="Calibri" w:hAnsi="Calibri" w:eastAsia="宋体" w:cs="Times New Roman"/>
      <w:szCs w:val="22"/>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customStyle="1" w:styleId="10">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1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4873</Words>
  <Characters>4938</Characters>
  <Lines>0</Lines>
  <Paragraphs>0</Paragraphs>
  <TotalTime>0</TotalTime>
  <ScaleCrop>false</ScaleCrop>
  <LinksUpToDate>false</LinksUpToDate>
  <CharactersWithSpaces>5299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2025-12-10T03:12:00Z</dcterms:created>
  <dc:creator>admin</dc:creator>
  <cp:lastModifiedBy>颖砸か</cp:lastModifiedBy>
  <dcterms:modified xsi:type="dcterms:W3CDTF">2025-12-15T08:31:24Z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eyJoZGlkIjoiZWIzM2EyMGFiMTU0NzgzZjBiMmVhYzIyZjIxMWFhOWUiLCJ1c2VySWQiOiIzNTYzNTI2NDQifQ==</vt:lpwstr>
  </property>
  <property fmtid="{D5CDD505-2E9C-101B-9397-08002B2CF9AE}" pid="4" name="ICV">
    <vt:lpwstr>6B1445FB0B1245FFA9888530EBC4B285_12</vt:lpwstr>
  </property>
</Properties>
</file>