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81C2DE5">
      <w:pPr>
        <w:jc w:val="center"/>
        <w:rPr>
          <w:rFonts w:hint="eastAsia"/>
          <w:b/>
          <w:bCs/>
          <w:position w:val="0"/>
          <w:sz w:val="28"/>
          <w:szCs w:val="28"/>
          <w:lang w:eastAsia="zh-CN"/>
        </w:rPr>
      </w:pPr>
      <w:r>
        <w:rPr>
          <w:rFonts w:hint="eastAsia"/>
          <w:b/>
          <w:bCs/>
          <w:position w:val="0"/>
          <w:sz w:val="28"/>
          <w:szCs w:val="28"/>
          <w:lang w:val="en-US" w:eastAsia="zh-CN"/>
        </w:rPr>
        <w:t>立项</w:t>
      </w:r>
      <w:r>
        <w:rPr>
          <w:rFonts w:hint="eastAsia"/>
          <w:b/>
          <w:bCs/>
          <w:position w:val="0"/>
          <w:sz w:val="28"/>
          <w:szCs w:val="28"/>
          <w:lang w:eastAsia="zh-CN"/>
        </w:rPr>
        <w:t>资料</w:t>
      </w:r>
      <w:r>
        <w:rPr>
          <w:rFonts w:hint="eastAsia"/>
          <w:b/>
          <w:bCs/>
          <w:position w:val="0"/>
          <w:sz w:val="28"/>
          <w:szCs w:val="28"/>
          <w:lang w:val="en-US" w:eastAsia="zh-CN"/>
        </w:rPr>
        <w:t>目录（不限于）</w:t>
      </w:r>
    </w:p>
    <w:tbl>
      <w:tblPr>
        <w:tblStyle w:val="4"/>
        <w:tblpPr w:leftFromText="180" w:rightFromText="180" w:vertAnchor="text" w:horzAnchor="page" w:tblpX="1620" w:tblpY="73"/>
        <w:tblOverlap w:val="never"/>
        <w:tblW w:w="4998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FFFFFF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060"/>
        <w:gridCol w:w="7459"/>
      </w:tblGrid>
      <w:tr w14:paraId="5D2716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8" w:hRule="atLeast"/>
          <w:tblHeader/>
        </w:trPr>
        <w:tc>
          <w:tcPr>
            <w:tcW w:w="622" w:type="pct"/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2BE686">
            <w:pPr>
              <w:widowControl/>
              <w:spacing w:line="240" w:lineRule="auto"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kern w:val="0"/>
                <w:sz w:val="24"/>
                <w:szCs w:val="24"/>
              </w:rPr>
              <w:t>序号</w:t>
            </w:r>
          </w:p>
        </w:tc>
        <w:tc>
          <w:tcPr>
            <w:tcW w:w="4377" w:type="pct"/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48EBCA">
            <w:pPr>
              <w:widowControl/>
              <w:spacing w:line="240" w:lineRule="auto"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kern w:val="0"/>
                <w:sz w:val="24"/>
                <w:szCs w:val="24"/>
              </w:rPr>
              <w:t>文件名称</w:t>
            </w:r>
            <w:bookmarkStart w:id="0" w:name="_GoBack"/>
            <w:bookmarkEnd w:id="0"/>
          </w:p>
        </w:tc>
      </w:tr>
      <w:tr w14:paraId="2F7450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exact"/>
        </w:trPr>
        <w:tc>
          <w:tcPr>
            <w:tcW w:w="622" w:type="pct"/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B5C52E">
            <w:pPr>
              <w:widowControl/>
              <w:spacing w:line="240" w:lineRule="auto"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1</w:t>
            </w:r>
          </w:p>
        </w:tc>
        <w:tc>
          <w:tcPr>
            <w:tcW w:w="4377" w:type="pct"/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C16844">
            <w:pPr>
              <w:widowControl/>
              <w:spacing w:line="240" w:lineRule="auto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临床试验申请审批表</w:t>
            </w:r>
          </w:p>
        </w:tc>
      </w:tr>
      <w:tr w14:paraId="2B5EE7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exact"/>
        </w:trPr>
        <w:tc>
          <w:tcPr>
            <w:tcW w:w="622" w:type="pct"/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A1F277">
            <w:pPr>
              <w:widowControl/>
              <w:spacing w:line="240" w:lineRule="auto"/>
              <w:jc w:val="center"/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cs="Times New Roman"/>
                <w:kern w:val="0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4377" w:type="pct"/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510E48">
            <w:pPr>
              <w:widowControl/>
              <w:spacing w:line="240" w:lineRule="auto"/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  <w:lang w:eastAsia="zh-CN"/>
              </w:rPr>
            </w:pPr>
            <w:r>
              <w:rPr>
                <w:rFonts w:ascii="宋体" w:hAnsi="宋体" w:cs="宋体"/>
                <w:sz w:val="24"/>
                <w:szCs w:val="24"/>
              </w:rPr>
              <w:t>药品监督管理部门临床试验备案文件</w:t>
            </w: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项目备案后递交</w:t>
            </w:r>
            <w:r>
              <w:rPr>
                <w:rFonts w:hint="eastAsia" w:ascii="宋体" w:hAnsi="宋体" w:cs="宋体"/>
                <w:sz w:val="24"/>
                <w:szCs w:val="24"/>
                <w:lang w:eastAsia="zh-CN"/>
              </w:rPr>
              <w:t>）</w:t>
            </w:r>
          </w:p>
        </w:tc>
      </w:tr>
      <w:tr w14:paraId="3AC5FB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exact"/>
        </w:trPr>
        <w:tc>
          <w:tcPr>
            <w:tcW w:w="622" w:type="pct"/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E74689">
            <w:pPr>
              <w:widowControl/>
              <w:spacing w:line="240" w:lineRule="auto"/>
              <w:jc w:val="center"/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cs="Times New Roman"/>
                <w:kern w:val="0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4377" w:type="pct"/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49D53D">
            <w:pPr>
              <w:widowControl/>
              <w:spacing w:line="240" w:lineRule="auto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基于产品技术要求的产品检验报告</w:t>
            </w:r>
          </w:p>
        </w:tc>
      </w:tr>
      <w:tr w14:paraId="04E3D1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exact"/>
        </w:trPr>
        <w:tc>
          <w:tcPr>
            <w:tcW w:w="1060" w:type="dxa"/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F22DA2">
            <w:pPr>
              <w:widowControl/>
              <w:spacing w:line="240" w:lineRule="auto"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4</w:t>
            </w:r>
          </w:p>
        </w:tc>
        <w:tc>
          <w:tcPr>
            <w:tcW w:w="4377" w:type="pct"/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0E5A56">
            <w:pPr>
              <w:widowControl/>
              <w:spacing w:line="240" w:lineRule="auto"/>
              <w:rPr>
                <w:rFonts w:hint="default" w:ascii="Times New Roman" w:hAnsi="Times New Roman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申办</w:t>
            </w:r>
            <w:r>
              <w:rPr>
                <w:rFonts w:hint="eastAsia" w:ascii="Times New Roman" w:hAnsi="Times New Roman" w:cs="Times New Roman"/>
                <w:kern w:val="0"/>
                <w:sz w:val="24"/>
                <w:szCs w:val="24"/>
                <w:lang w:eastAsia="zh-CN"/>
              </w:rPr>
              <w:t>者</w:t>
            </w: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资质证明</w:t>
            </w:r>
          </w:p>
        </w:tc>
      </w:tr>
      <w:tr w14:paraId="2794CB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exact"/>
        </w:trPr>
        <w:tc>
          <w:tcPr>
            <w:tcW w:w="1060" w:type="dxa"/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DA356F">
            <w:pPr>
              <w:widowControl/>
              <w:spacing w:line="240" w:lineRule="auto"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5</w:t>
            </w:r>
          </w:p>
        </w:tc>
        <w:tc>
          <w:tcPr>
            <w:tcW w:w="4377" w:type="pct"/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277EF0">
            <w:pPr>
              <w:widowControl/>
              <w:spacing w:line="240" w:lineRule="auto"/>
              <w:rPr>
                <w:rFonts w:hint="default" w:ascii="Times New Roman" w:hAnsi="Times New Roman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CRO资质证明、申办</w:t>
            </w:r>
            <w:r>
              <w:rPr>
                <w:rFonts w:hint="eastAsia" w:ascii="Times New Roman" w:hAnsi="Times New Roman" w:cs="Times New Roman"/>
                <w:kern w:val="0"/>
                <w:sz w:val="24"/>
                <w:szCs w:val="24"/>
                <w:lang w:eastAsia="zh-CN"/>
              </w:rPr>
              <w:t>者</w:t>
            </w: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对CRO的委托函、联系人委托函</w:t>
            </w:r>
          </w:p>
        </w:tc>
      </w:tr>
      <w:tr w14:paraId="40947B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exact"/>
        </w:trPr>
        <w:tc>
          <w:tcPr>
            <w:tcW w:w="1060" w:type="dxa"/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0B9304">
            <w:pPr>
              <w:widowControl/>
              <w:spacing w:line="240" w:lineRule="auto"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6</w:t>
            </w:r>
          </w:p>
        </w:tc>
        <w:tc>
          <w:tcPr>
            <w:tcW w:w="4377" w:type="pct"/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4C1A9C">
            <w:pPr>
              <w:widowControl/>
              <w:spacing w:line="240" w:lineRule="auto"/>
              <w:rPr>
                <w:rFonts w:hint="default" w:ascii="Times New Roman" w:hAnsi="Times New Roman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组长单位伦理批件</w:t>
            </w:r>
          </w:p>
        </w:tc>
      </w:tr>
      <w:tr w14:paraId="505E0F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exact"/>
        </w:trPr>
        <w:tc>
          <w:tcPr>
            <w:tcW w:w="1060" w:type="dxa"/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D98A04">
            <w:pPr>
              <w:widowControl/>
              <w:spacing w:line="240" w:lineRule="auto"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7</w:t>
            </w:r>
          </w:p>
        </w:tc>
        <w:tc>
          <w:tcPr>
            <w:tcW w:w="4377" w:type="pct"/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DD16F9">
            <w:pPr>
              <w:widowControl/>
              <w:spacing w:before="50" w:after="50" w:line="300" w:lineRule="exact"/>
              <w:rPr>
                <w:rFonts w:hint="default" w:ascii="Times New Roman" w:hAnsi="Times New Roman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临床前研究相关资料</w:t>
            </w:r>
          </w:p>
        </w:tc>
      </w:tr>
      <w:tr w14:paraId="7A7712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exact"/>
        </w:trPr>
        <w:tc>
          <w:tcPr>
            <w:tcW w:w="1060" w:type="dxa"/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5FE11D">
            <w:pPr>
              <w:widowControl/>
              <w:spacing w:line="240" w:lineRule="auto"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8</w:t>
            </w:r>
          </w:p>
        </w:tc>
        <w:tc>
          <w:tcPr>
            <w:tcW w:w="4377" w:type="pct"/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C3E6BC">
            <w:pPr>
              <w:widowControl/>
              <w:spacing w:line="240" w:lineRule="auto"/>
              <w:rPr>
                <w:rFonts w:hint="default" w:ascii="Times New Roman" w:hAnsi="Times New Roman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研究者手册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（版本号、日期）</w:t>
            </w:r>
          </w:p>
        </w:tc>
      </w:tr>
      <w:tr w14:paraId="39A78C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exact"/>
        </w:trPr>
        <w:tc>
          <w:tcPr>
            <w:tcW w:w="1060" w:type="dxa"/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AAD7EE">
            <w:pPr>
              <w:widowControl/>
              <w:spacing w:line="240" w:lineRule="auto"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9</w:t>
            </w:r>
          </w:p>
        </w:tc>
        <w:tc>
          <w:tcPr>
            <w:tcW w:w="4377" w:type="pct"/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700A29">
            <w:pPr>
              <w:widowControl/>
              <w:spacing w:line="240" w:lineRule="auto"/>
              <w:rPr>
                <w:rFonts w:hint="default" w:ascii="Times New Roman" w:hAnsi="Times New Roman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cs="宋体"/>
                <w:sz w:val="24"/>
                <w:szCs w:val="24"/>
              </w:rPr>
              <w:t>试验方案</w:t>
            </w:r>
            <w:r>
              <w:rPr>
                <w:rFonts w:hint="eastAsia" w:ascii="宋体" w:hAnsi="宋体" w:cs="宋体"/>
                <w:sz w:val="24"/>
                <w:szCs w:val="24"/>
              </w:rPr>
              <w:t>以</w:t>
            </w:r>
            <w:r>
              <w:rPr>
                <w:rFonts w:ascii="宋体" w:hAnsi="宋体" w:cs="宋体"/>
                <w:sz w:val="24"/>
                <w:szCs w:val="24"/>
              </w:rPr>
              <w:t>及其修正案</w:t>
            </w:r>
            <w:r>
              <w:rPr>
                <w:rFonts w:hint="eastAsia" w:ascii="宋体" w:hAnsi="宋体" w:cs="宋体"/>
                <w:sz w:val="24"/>
                <w:szCs w:val="24"/>
              </w:rPr>
              <w:t>（版本号、日期）</w:t>
            </w:r>
            <w:r>
              <w:rPr>
                <w:rFonts w:ascii="宋体" w:hAnsi="宋体" w:cs="宋体"/>
                <w:sz w:val="24"/>
                <w:szCs w:val="24"/>
              </w:rPr>
              <w:t>（已签</w:t>
            </w:r>
            <w:r>
              <w:rPr>
                <w:rFonts w:hint="eastAsia" w:ascii="宋体" w:hAnsi="宋体" w:cs="宋体"/>
                <w:sz w:val="24"/>
                <w:szCs w:val="24"/>
              </w:rPr>
              <w:t>章</w:t>
            </w:r>
            <w:r>
              <w:rPr>
                <w:rFonts w:ascii="宋体" w:hAnsi="宋体" w:cs="宋体"/>
                <w:sz w:val="24"/>
                <w:szCs w:val="24"/>
              </w:rPr>
              <w:t>）</w:t>
            </w:r>
          </w:p>
        </w:tc>
      </w:tr>
      <w:tr w14:paraId="718881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exact"/>
        </w:trPr>
        <w:tc>
          <w:tcPr>
            <w:tcW w:w="1060" w:type="dxa"/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F97E44">
            <w:pPr>
              <w:widowControl/>
              <w:spacing w:line="240" w:lineRule="auto"/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10</w:t>
            </w:r>
          </w:p>
        </w:tc>
        <w:tc>
          <w:tcPr>
            <w:tcW w:w="4377" w:type="pct"/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E6CB6B">
            <w:pPr>
              <w:widowControl/>
              <w:spacing w:line="240" w:lineRule="auto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知情同意书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（版本号、日期）</w:t>
            </w:r>
          </w:p>
        </w:tc>
      </w:tr>
      <w:tr w14:paraId="6AA0F5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exact"/>
        </w:trPr>
        <w:tc>
          <w:tcPr>
            <w:tcW w:w="1060" w:type="dxa"/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6BAC14">
            <w:pPr>
              <w:widowControl/>
              <w:spacing w:line="240" w:lineRule="auto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11</w:t>
            </w:r>
          </w:p>
        </w:tc>
        <w:tc>
          <w:tcPr>
            <w:tcW w:w="4377" w:type="pct"/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CDD0C4">
            <w:pPr>
              <w:widowControl/>
              <w:spacing w:line="240" w:lineRule="auto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招募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eastAsia="zh-CN"/>
              </w:rPr>
              <w:t>试验参与者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和向其宣传的程序性文件（若有）</w:t>
            </w:r>
          </w:p>
        </w:tc>
      </w:tr>
      <w:tr w14:paraId="63D02F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exact"/>
        </w:trPr>
        <w:tc>
          <w:tcPr>
            <w:tcW w:w="1060" w:type="dxa"/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5964AC">
            <w:pPr>
              <w:widowControl/>
              <w:spacing w:line="240" w:lineRule="auto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12</w:t>
            </w:r>
          </w:p>
        </w:tc>
        <w:tc>
          <w:tcPr>
            <w:tcW w:w="4377" w:type="pct"/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3E3A5E">
            <w:pPr>
              <w:widowControl/>
              <w:spacing w:line="240" w:lineRule="auto"/>
              <w:rPr>
                <w:rFonts w:hint="default" w:ascii="Times New Roman" w:hAnsi="Times New Roman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日记卡</w:t>
            </w: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  <w:lang w:val="en-US" w:eastAsia="zh-CN"/>
              </w:rPr>
              <w:t>样本及</w:t>
            </w:r>
            <w:r>
              <w:rPr>
                <w:rFonts w:hint="default" w:ascii="Times New Roman" w:hAnsi="Times New Roman" w:eastAsia="宋体" w:cs="Times New Roman"/>
                <w:spacing w:val="-6"/>
                <w:sz w:val="24"/>
                <w:szCs w:val="24"/>
              </w:rPr>
              <w:t>其他提供给</w:t>
            </w:r>
            <w:r>
              <w:rPr>
                <w:rFonts w:hint="eastAsia" w:ascii="Times New Roman" w:hAnsi="Times New Roman" w:eastAsia="宋体" w:cs="Times New Roman"/>
                <w:spacing w:val="-6"/>
                <w:sz w:val="24"/>
                <w:szCs w:val="24"/>
                <w:lang w:eastAsia="zh-CN"/>
              </w:rPr>
              <w:t>试验参与者</w:t>
            </w:r>
            <w:r>
              <w:rPr>
                <w:rFonts w:hint="default" w:ascii="Times New Roman" w:hAnsi="Times New Roman" w:eastAsia="宋体" w:cs="Times New Roman"/>
                <w:spacing w:val="-6"/>
                <w:sz w:val="24"/>
                <w:szCs w:val="24"/>
              </w:rPr>
              <w:t>的书面资料</w:t>
            </w:r>
          </w:p>
        </w:tc>
      </w:tr>
      <w:tr w14:paraId="6B91F1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exact"/>
        </w:trPr>
        <w:tc>
          <w:tcPr>
            <w:tcW w:w="1060" w:type="dxa"/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AA8ABE">
            <w:pPr>
              <w:widowControl/>
              <w:spacing w:line="240" w:lineRule="auto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13</w:t>
            </w:r>
          </w:p>
        </w:tc>
        <w:tc>
          <w:tcPr>
            <w:tcW w:w="4377" w:type="pct"/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27469F">
            <w:pPr>
              <w:widowControl/>
              <w:spacing w:line="240" w:lineRule="auto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病例报告表</w:t>
            </w: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  <w:lang w:val="en-US" w:eastAsia="zh-CN"/>
              </w:rPr>
              <w:t>样本</w:t>
            </w:r>
          </w:p>
        </w:tc>
      </w:tr>
      <w:tr w14:paraId="56DE29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exact"/>
        </w:trPr>
        <w:tc>
          <w:tcPr>
            <w:tcW w:w="1060" w:type="dxa"/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EB381E">
            <w:pPr>
              <w:widowControl/>
              <w:spacing w:line="240" w:lineRule="auto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  <w:lang w:val="en-US" w:eastAsia="zh-CN"/>
              </w:rPr>
              <w:t>14</w:t>
            </w:r>
          </w:p>
        </w:tc>
        <w:tc>
          <w:tcPr>
            <w:tcW w:w="4377" w:type="pct"/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16335F">
            <w:pPr>
              <w:widowControl/>
              <w:spacing w:line="240" w:lineRule="auto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</w:rPr>
              <w:t>试验医疗器械标签文本</w:t>
            </w:r>
          </w:p>
        </w:tc>
      </w:tr>
      <w:tr w14:paraId="1C5830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24" w:hRule="exact"/>
        </w:trPr>
        <w:tc>
          <w:tcPr>
            <w:tcW w:w="1060" w:type="dxa"/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CA9BE8">
            <w:pPr>
              <w:widowControl/>
              <w:spacing w:line="240" w:lineRule="auto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  <w:lang w:val="en-US" w:eastAsia="zh-CN"/>
              </w:rPr>
              <w:t>15</w:t>
            </w:r>
          </w:p>
        </w:tc>
        <w:tc>
          <w:tcPr>
            <w:tcW w:w="4377" w:type="pct"/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B8D186">
            <w:pPr>
              <w:widowControl/>
              <w:spacing w:line="240" w:lineRule="auto"/>
              <w:rPr>
                <w:rFonts w:hint="default" w:ascii="Times New Roman" w:hAnsi="Times New Roman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  <w:lang w:eastAsia="zh-CN"/>
              </w:rPr>
              <w:t>试验</w:t>
            </w: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医疗器械的研制符合适用的医疗器械质量管理体系相关要求的声明</w:t>
            </w:r>
          </w:p>
        </w:tc>
      </w:tr>
      <w:tr w14:paraId="489750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29" w:hRule="exact"/>
        </w:trPr>
        <w:tc>
          <w:tcPr>
            <w:tcW w:w="1060" w:type="dxa"/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A65E49">
            <w:pPr>
              <w:jc w:val="center"/>
              <w:rPr>
                <w:rFonts w:hint="default" w:ascii="Times New Roman" w:hAnsi="Times New Roman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kern w:val="2"/>
                <w:sz w:val="24"/>
                <w:szCs w:val="24"/>
                <w:lang w:val="en-US" w:eastAsia="zh-CN" w:bidi="ar-SA"/>
              </w:rPr>
              <w:t>16</w:t>
            </w:r>
          </w:p>
        </w:tc>
        <w:tc>
          <w:tcPr>
            <w:tcW w:w="4377" w:type="pct"/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CE604A">
            <w:pPr>
              <w:widowControl/>
              <w:spacing w:line="240" w:lineRule="auto"/>
              <w:rPr>
                <w:rFonts w:hint="default" w:ascii="Times New Roman" w:hAnsi="Times New Roman" w:cs="Times New Roman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医疗器械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/试剂</w:t>
            </w:r>
            <w:r>
              <w:rPr>
                <w:rFonts w:hint="eastAsia" w:ascii="宋体" w:hAnsi="宋体" w:cs="宋体"/>
                <w:sz w:val="24"/>
                <w:szCs w:val="24"/>
              </w:rPr>
              <w:t>说明书</w:t>
            </w:r>
          </w:p>
        </w:tc>
      </w:tr>
      <w:tr w14:paraId="0990C2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exact"/>
        </w:trPr>
        <w:tc>
          <w:tcPr>
            <w:tcW w:w="1060" w:type="dxa"/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FB3643">
            <w:pPr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1</w:t>
            </w: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  <w:lang w:val="en-US" w:eastAsia="zh-CN"/>
              </w:rPr>
              <w:t>7</w:t>
            </w:r>
          </w:p>
        </w:tc>
        <w:tc>
          <w:tcPr>
            <w:tcW w:w="4377" w:type="pct"/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806781">
            <w:pPr>
              <w:widowControl/>
              <w:spacing w:line="240" w:lineRule="auto"/>
              <w:rPr>
                <w:rFonts w:hint="default" w:ascii="Times New Roman" w:hAnsi="Times New Roman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申办者保证所提供资料真实性的声明</w:t>
            </w:r>
          </w:p>
        </w:tc>
      </w:tr>
      <w:tr w14:paraId="602186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exact"/>
        </w:trPr>
        <w:tc>
          <w:tcPr>
            <w:tcW w:w="1060" w:type="dxa"/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EC5474">
            <w:pPr>
              <w:widowControl/>
              <w:spacing w:line="240" w:lineRule="auto"/>
              <w:jc w:val="center"/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1</w:t>
            </w: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  <w:lang w:val="en-US" w:eastAsia="zh-CN"/>
              </w:rPr>
              <w:t>8</w:t>
            </w:r>
          </w:p>
        </w:tc>
        <w:tc>
          <w:tcPr>
            <w:tcW w:w="4377" w:type="pct"/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C93681">
            <w:pPr>
              <w:widowControl/>
              <w:spacing w:line="240" w:lineRule="auto"/>
              <w:rPr>
                <w:rFonts w:hint="default" w:ascii="Times New Roman" w:hAnsi="Times New Roman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CRA委托函、</w:t>
            </w:r>
            <w:r>
              <w:rPr>
                <w:rFonts w:hint="eastAsia" w:ascii="Times New Roman" w:hAnsi="Times New Roman" w:cs="Times New Roman"/>
                <w:kern w:val="0"/>
                <w:sz w:val="24"/>
                <w:szCs w:val="24"/>
                <w:lang w:val="en-US" w:eastAsia="zh-CN"/>
              </w:rPr>
              <w:t>GCP</w:t>
            </w: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证书、身份证明文件</w:t>
            </w:r>
          </w:p>
        </w:tc>
      </w:tr>
      <w:tr w14:paraId="51818F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exact"/>
        </w:trPr>
        <w:tc>
          <w:tcPr>
            <w:tcW w:w="1060" w:type="dxa"/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AF7B79"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kern w:val="2"/>
                <w:sz w:val="24"/>
                <w:szCs w:val="24"/>
                <w:lang w:val="en-US" w:eastAsia="zh-CN" w:bidi="ar-SA"/>
              </w:rPr>
              <w:t>19</w:t>
            </w:r>
          </w:p>
        </w:tc>
        <w:tc>
          <w:tcPr>
            <w:tcW w:w="4377" w:type="pct"/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06E3DD">
            <w:pPr>
              <w:widowControl/>
              <w:spacing w:line="240" w:lineRule="auto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  <w:t>临床试验保险</w:t>
            </w: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  <w:lang w:val="en-US" w:eastAsia="zh-CN"/>
              </w:rPr>
              <w:t>的相关文件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（若有）</w:t>
            </w:r>
          </w:p>
        </w:tc>
      </w:tr>
      <w:tr w14:paraId="4DF3BB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exact"/>
        </w:trPr>
        <w:tc>
          <w:tcPr>
            <w:tcW w:w="1060" w:type="dxa"/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96E841">
            <w:pPr>
              <w:widowControl/>
              <w:spacing w:line="240" w:lineRule="auto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kern w:val="0"/>
                <w:sz w:val="24"/>
                <w:szCs w:val="24"/>
                <w:lang w:val="en-US" w:eastAsia="zh-CN" w:bidi="ar-SA"/>
              </w:rPr>
              <w:t>20</w:t>
            </w:r>
          </w:p>
        </w:tc>
        <w:tc>
          <w:tcPr>
            <w:tcW w:w="4377" w:type="pct"/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0C0343">
            <w:pPr>
              <w:widowControl/>
              <w:spacing w:line="240" w:lineRule="auto"/>
              <w:rPr>
                <w:rFonts w:hint="default" w:ascii="Times New Roman" w:hAnsi="Times New Roman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设盲试验的破盲程序（若有）</w:t>
            </w:r>
          </w:p>
        </w:tc>
      </w:tr>
      <w:tr w14:paraId="6F8E63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exact"/>
        </w:trPr>
        <w:tc>
          <w:tcPr>
            <w:tcW w:w="622" w:type="pct"/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839307"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4"/>
                <w:szCs w:val="24"/>
                <w:lang w:val="en-US" w:eastAsia="zh-CN" w:bidi="ar-SA"/>
              </w:rPr>
              <w:t>21</w:t>
            </w:r>
          </w:p>
        </w:tc>
        <w:tc>
          <w:tcPr>
            <w:tcW w:w="4377" w:type="pct"/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169793">
            <w:pPr>
              <w:widowControl/>
              <w:spacing w:line="240" w:lineRule="auto"/>
              <w:rPr>
                <w:rFonts w:hint="default" w:ascii="Times New Roman" w:hAnsi="Times New Roman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  <w:t>主要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研究者简历以及资格证明文件</w:t>
            </w:r>
          </w:p>
        </w:tc>
      </w:tr>
      <w:tr w14:paraId="1FBC03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exact"/>
        </w:trPr>
        <w:tc>
          <w:tcPr>
            <w:tcW w:w="622" w:type="pct"/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F0AD79">
            <w:pPr>
              <w:jc w:val="center"/>
              <w:rPr>
                <w:rFonts w:hint="default" w:ascii="Times New Roman" w:hAnsi="Times New Roman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Times New Roman"/>
                <w:kern w:val="2"/>
                <w:sz w:val="24"/>
                <w:szCs w:val="24"/>
                <w:lang w:val="en-US" w:eastAsia="zh-CN" w:bidi="ar-SA"/>
              </w:rPr>
              <w:t>22</w:t>
            </w:r>
          </w:p>
        </w:tc>
        <w:tc>
          <w:tcPr>
            <w:tcW w:w="4377" w:type="pct"/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3393DB">
            <w:pPr>
              <w:widowControl/>
              <w:spacing w:line="240" w:lineRule="auto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本中心拟参加本试验的研究团队成员表</w:t>
            </w:r>
            <w:r>
              <w:rPr>
                <w:rFonts w:hint="eastAsia" w:cs="Times New Roman"/>
                <w:kern w:val="0"/>
                <w:sz w:val="24"/>
                <w:szCs w:val="24"/>
                <w:lang w:val="en-US" w:eastAsia="zh-CN"/>
              </w:rPr>
              <w:t>及</w:t>
            </w:r>
            <w:r>
              <w:rPr>
                <w:rFonts w:hint="eastAsia" w:ascii="Times New Roman" w:hAnsi="Times New Roman" w:eastAsia="宋体" w:cs="Times New Roman"/>
                <w:spacing w:val="-6"/>
                <w:sz w:val="24"/>
                <w:szCs w:val="24"/>
              </w:rPr>
              <w:t>研究者资质</w:t>
            </w:r>
          </w:p>
        </w:tc>
      </w:tr>
      <w:tr w14:paraId="063BEF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54" w:hRule="exact"/>
        </w:trPr>
        <w:tc>
          <w:tcPr>
            <w:tcW w:w="622" w:type="pct"/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8B8C28">
            <w:pPr>
              <w:widowControl/>
              <w:spacing w:line="240" w:lineRule="auto"/>
              <w:jc w:val="center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kern w:val="0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cs="Times New Roman"/>
                <w:kern w:val="0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4377" w:type="pct"/>
            <w:shd w:val="clear" w:color="auto" w:fill="auto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B9FB7D">
            <w:pPr>
              <w:widowControl/>
              <w:spacing w:line="240" w:lineRule="auto"/>
              <w:rPr>
                <w:rFonts w:hint="default"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其他相关材料（如有必要，请自行增加）</w:t>
            </w:r>
          </w:p>
        </w:tc>
      </w:tr>
    </w:tbl>
    <w:p w14:paraId="6F5DE6F4">
      <w:pPr>
        <w:rPr>
          <w:rFonts w:hint="eastAsia"/>
          <w:lang w:val="en-US" w:eastAsia="zh-CN"/>
        </w:rPr>
      </w:pPr>
    </w:p>
    <w:p w14:paraId="7E32A5C0">
      <w:pPr>
        <w:rPr>
          <w:rFonts w:hint="eastAsia"/>
          <w:lang w:eastAsia="zh-CN"/>
        </w:rPr>
      </w:pPr>
    </w:p>
    <w:p w14:paraId="33EEC646">
      <w:pPr>
        <w:rPr>
          <w:rFonts w:hint="eastAsia"/>
          <w:lang w:eastAsia="zh-CN"/>
        </w:rPr>
      </w:pPr>
    </w:p>
    <w:p w14:paraId="11A46AC5">
      <w:pPr>
        <w:rPr>
          <w:rFonts w:hint="eastAsia"/>
          <w:lang w:eastAsia="zh-CN"/>
        </w:rPr>
      </w:pPr>
    </w:p>
    <w:p w14:paraId="7A6FC3C2">
      <w:pPr>
        <w:rPr>
          <w:rFonts w:hint="eastAsia"/>
          <w:lang w:eastAsia="zh-CN"/>
        </w:rPr>
        <w:sectPr>
          <w:headerReference r:id="rId3" w:type="default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3B7EF39B">
      <w:pPr>
        <w:rPr>
          <w:rFonts w:hint="eastAsia"/>
          <w:lang w:eastAsia="zh-CN"/>
        </w:rPr>
      </w:pPr>
      <w:r>
        <w:rPr>
          <w:rFonts w:hint="eastAsia"/>
          <w:lang w:eastAsia="zh-CN"/>
        </w:rPr>
        <w:t>注：</w:t>
      </w:r>
    </w:p>
    <w:p w14:paraId="4522C95F">
      <w:pPr>
        <w:rPr>
          <w:rFonts w:hint="eastAsia" w:eastAsia="宋体"/>
          <w:lang w:eastAsia="zh-CN"/>
        </w:rPr>
      </w:pPr>
      <w:r>
        <w:rPr>
          <w:rFonts w:hint="eastAsia"/>
          <w:lang w:val="en-US" w:eastAsia="zh-CN"/>
        </w:rPr>
        <w:t>1.</w:t>
      </w:r>
      <w:r>
        <w:rPr>
          <w:rFonts w:hint="eastAsia"/>
          <w:lang w:eastAsia="zh-CN"/>
        </w:rPr>
        <w:t>序号</w:t>
      </w:r>
      <w:r>
        <w:rPr>
          <w:rFonts w:hint="eastAsia"/>
          <w:lang w:val="en-US" w:eastAsia="zh-CN"/>
        </w:rPr>
        <w:t>2-20的文件需加盖</w:t>
      </w:r>
      <w:r>
        <w:rPr>
          <w:rFonts w:hint="eastAsia"/>
          <w:lang w:eastAsia="zh-CN"/>
        </w:rPr>
        <w:t>申办者</w:t>
      </w:r>
      <w:r>
        <w:rPr>
          <w:rFonts w:hint="eastAsia"/>
        </w:rPr>
        <w:t>/CRO</w:t>
      </w:r>
      <w:r>
        <w:rPr>
          <w:rFonts w:hint="eastAsia"/>
          <w:lang w:eastAsia="zh-CN"/>
        </w:rPr>
        <w:t>公</w:t>
      </w:r>
      <w:r>
        <w:rPr>
          <w:rFonts w:hint="eastAsia"/>
        </w:rPr>
        <w:t>章</w:t>
      </w:r>
      <w:r>
        <w:rPr>
          <w:rFonts w:hint="eastAsia"/>
          <w:lang w:eastAsia="zh-CN"/>
        </w:rPr>
        <w:t>；</w:t>
      </w:r>
    </w:p>
    <w:p w14:paraId="6C3E610C">
      <w:pPr>
        <w:rPr>
          <w:rFonts w:hint="eastAsia"/>
          <w:lang w:eastAsia="zh-CN"/>
        </w:rPr>
      </w:pPr>
      <w:r>
        <w:rPr>
          <w:rFonts w:hint="eastAsia"/>
          <w:lang w:val="en-US" w:eastAsia="zh-CN"/>
        </w:rPr>
        <w:t>2.</w:t>
      </w:r>
      <w:r>
        <w:rPr>
          <w:rFonts w:hint="eastAsia"/>
          <w:lang w:eastAsia="zh-CN"/>
        </w:rPr>
        <w:t>有版本号和日期的文件，在目录中应注明其版本号和日期；</w:t>
      </w:r>
    </w:p>
    <w:p w14:paraId="1F39A9C1">
      <w:pPr>
        <w:rPr>
          <w:rFonts w:hint="eastAsia"/>
          <w:lang w:eastAsia="zh-CN"/>
        </w:rPr>
      </w:pPr>
      <w:r>
        <w:rPr>
          <w:rFonts w:hint="eastAsia"/>
          <w:lang w:val="en-US" w:eastAsia="zh-CN"/>
        </w:rPr>
        <w:t>3.</w:t>
      </w:r>
      <w:r>
        <w:rPr>
          <w:rFonts w:hint="eastAsia"/>
        </w:rPr>
        <w:t>以上文件请准备</w:t>
      </w:r>
      <w:r>
        <w:rPr>
          <w:rFonts w:hint="eastAsia"/>
          <w:lang w:val="en-US" w:eastAsia="zh-CN"/>
        </w:rPr>
        <w:t>2</w:t>
      </w:r>
      <w:r>
        <w:rPr>
          <w:rFonts w:hint="eastAsia"/>
        </w:rPr>
        <w:t>套完整版，机构、研究者各</w:t>
      </w:r>
      <w:r>
        <w:rPr>
          <w:rFonts w:hint="eastAsia"/>
          <w:lang w:val="en-US" w:eastAsia="zh-CN"/>
        </w:rPr>
        <w:t>1</w:t>
      </w:r>
      <w:r>
        <w:rPr>
          <w:rFonts w:hint="eastAsia"/>
        </w:rPr>
        <w:t>套</w:t>
      </w:r>
      <w:r>
        <w:rPr>
          <w:rFonts w:hint="eastAsia"/>
          <w:lang w:eastAsia="zh-CN"/>
        </w:rPr>
        <w:t>；</w:t>
      </w:r>
    </w:p>
    <w:p w14:paraId="5E3CC5D0">
      <w:pPr>
        <w:rPr>
          <w:rFonts w:hint="eastAsia" w:eastAsia="宋体"/>
          <w:lang w:eastAsia="zh-CN"/>
        </w:rPr>
      </w:pPr>
      <w:r>
        <w:rPr>
          <w:rFonts w:hint="eastAsia"/>
          <w:lang w:val="en-US" w:eastAsia="zh-CN"/>
        </w:rPr>
        <w:t>4</w:t>
      </w:r>
      <w:r>
        <w:rPr>
          <w:rFonts w:hint="eastAsia"/>
        </w:rPr>
        <w:t>.请使用打孔活页文件夹进行装订，第一页均为目录，所有文件中间用隔页纸分隔</w:t>
      </w:r>
      <w:r>
        <w:rPr>
          <w:rFonts w:hint="eastAsia"/>
          <w:lang w:eastAsia="zh-CN"/>
        </w:rPr>
        <w:t>。</w:t>
      </w:r>
    </w:p>
    <w:p w14:paraId="6A799E94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9CC33EC">
    <w:pPr>
      <w:pStyle w:val="3"/>
      <w:pBdr>
        <w:bottom w:val="single" w:color="auto" w:sz="4" w:space="1"/>
      </w:pBdr>
      <w:jc w:val="left"/>
    </w:pPr>
    <w:r>
      <w:rPr>
        <w:rFonts w:hint="eastAsia"/>
        <w:lang w:val="en-US" w:eastAsia="zh-CN"/>
      </w:rPr>
      <w:t xml:space="preserve">黄冈市中心医院医疗器械临床试验机构                                    </w:t>
    </w:r>
    <w:r>
      <w:rPr>
        <w:rFonts w:hint="eastAsia" w:ascii="宋体" w:hAnsi="宋体" w:eastAsia="宋体" w:cs="宋体"/>
        <w:sz w:val="18"/>
        <w:szCs w:val="18"/>
      </w:rPr>
      <w:t>JG-ZD-00</w:t>
    </w:r>
    <w:r>
      <w:rPr>
        <w:rFonts w:hint="eastAsia" w:ascii="宋体" w:hAnsi="宋体" w:eastAsia="宋体" w:cs="宋体"/>
        <w:sz w:val="18"/>
        <w:szCs w:val="18"/>
        <w:lang w:val="en-US" w:eastAsia="zh-CN"/>
      </w:rPr>
      <w:t>2</w:t>
    </w:r>
    <w:r>
      <w:rPr>
        <w:rFonts w:hint="eastAsia" w:ascii="宋体" w:hAnsi="宋体" w:eastAsia="宋体" w:cs="宋体"/>
        <w:sz w:val="18"/>
        <w:szCs w:val="18"/>
      </w:rPr>
      <w:t>-0</w:t>
    </w:r>
    <w:r>
      <w:rPr>
        <w:rFonts w:hint="eastAsia" w:ascii="宋体" w:hAnsi="宋体" w:cs="宋体"/>
        <w:sz w:val="18"/>
        <w:szCs w:val="18"/>
        <w:lang w:val="en-US" w:eastAsia="zh-CN"/>
      </w:rPr>
      <w:t>5</w:t>
    </w:r>
    <w:r>
      <w:rPr>
        <w:rFonts w:hint="eastAsia" w:ascii="宋体" w:hAnsi="宋体" w:eastAsia="宋体" w:cs="宋体"/>
        <w:sz w:val="18"/>
        <w:szCs w:val="18"/>
        <w:lang w:val="en-US" w:eastAsia="zh-CN"/>
      </w:rPr>
      <w:t>-FJ02/</w:t>
    </w:r>
    <w:r>
      <w:rPr>
        <w:rFonts w:hint="eastAsia" w:ascii="宋体" w:hAnsi="宋体" w:cs="宋体"/>
        <w:sz w:val="18"/>
        <w:szCs w:val="18"/>
        <w:lang w:val="en-US" w:eastAsia="zh-CN"/>
      </w:rPr>
      <w:t>3</w:t>
    </w:r>
    <w:r>
      <w:rPr>
        <w:rFonts w:hint="eastAsia" w:ascii="宋体" w:hAnsi="宋体" w:eastAsia="宋体" w:cs="宋体"/>
        <w:sz w:val="18"/>
        <w:szCs w:val="18"/>
        <w:lang w:val="en-US" w:eastAsia="zh-CN"/>
      </w:rPr>
      <w:t>.0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ExMjM1N2M2NWQ3OTUzMjNhMjBhYjg4ODA0MTMyMDkifQ=="/>
  </w:docVars>
  <w:rsids>
    <w:rsidRoot w:val="00000000"/>
    <w:rsid w:val="02D85796"/>
    <w:rsid w:val="04B14F1D"/>
    <w:rsid w:val="05886A3E"/>
    <w:rsid w:val="072426F8"/>
    <w:rsid w:val="07996868"/>
    <w:rsid w:val="0D034CB1"/>
    <w:rsid w:val="0D51729D"/>
    <w:rsid w:val="0FA97F25"/>
    <w:rsid w:val="113B0990"/>
    <w:rsid w:val="11945D42"/>
    <w:rsid w:val="11EB4AB0"/>
    <w:rsid w:val="130D3C66"/>
    <w:rsid w:val="19BE5CBA"/>
    <w:rsid w:val="1C940F54"/>
    <w:rsid w:val="1D54580E"/>
    <w:rsid w:val="1D7768AC"/>
    <w:rsid w:val="23AF5F0B"/>
    <w:rsid w:val="244F0582"/>
    <w:rsid w:val="24EA3E07"/>
    <w:rsid w:val="28A349F9"/>
    <w:rsid w:val="28EF4ADC"/>
    <w:rsid w:val="29565ECC"/>
    <w:rsid w:val="2B5E56B3"/>
    <w:rsid w:val="2BF57C61"/>
    <w:rsid w:val="2C392257"/>
    <w:rsid w:val="2CE55F57"/>
    <w:rsid w:val="30A25EDE"/>
    <w:rsid w:val="31556AAC"/>
    <w:rsid w:val="32205320"/>
    <w:rsid w:val="33150A6D"/>
    <w:rsid w:val="333D3C9C"/>
    <w:rsid w:val="34DB376C"/>
    <w:rsid w:val="35316ED2"/>
    <w:rsid w:val="35B446E9"/>
    <w:rsid w:val="3658344A"/>
    <w:rsid w:val="369E1DAD"/>
    <w:rsid w:val="37F47B03"/>
    <w:rsid w:val="38EF5674"/>
    <w:rsid w:val="3D7F6C71"/>
    <w:rsid w:val="3EC731F1"/>
    <w:rsid w:val="3FA36AB2"/>
    <w:rsid w:val="421C156A"/>
    <w:rsid w:val="4374370A"/>
    <w:rsid w:val="44EE557D"/>
    <w:rsid w:val="47B2035D"/>
    <w:rsid w:val="48CF5A03"/>
    <w:rsid w:val="4CBD7ED0"/>
    <w:rsid w:val="4DBC3795"/>
    <w:rsid w:val="5536081F"/>
    <w:rsid w:val="58107966"/>
    <w:rsid w:val="58FA6008"/>
    <w:rsid w:val="5A3612C1"/>
    <w:rsid w:val="63DF4710"/>
    <w:rsid w:val="643C74D4"/>
    <w:rsid w:val="652A37D1"/>
    <w:rsid w:val="671B5AC7"/>
    <w:rsid w:val="6AD55F8D"/>
    <w:rsid w:val="6CEF3E15"/>
    <w:rsid w:val="6D3D51B9"/>
    <w:rsid w:val="6E773A0A"/>
    <w:rsid w:val="6F465344"/>
    <w:rsid w:val="6F810491"/>
    <w:rsid w:val="70AE1EC6"/>
    <w:rsid w:val="72966949"/>
    <w:rsid w:val="738A025C"/>
    <w:rsid w:val="740A6CA7"/>
    <w:rsid w:val="763224E5"/>
    <w:rsid w:val="76DF7E0F"/>
    <w:rsid w:val="78852DA0"/>
    <w:rsid w:val="7B95154C"/>
    <w:rsid w:val="7D5566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5">
    <w:name w:val="Default Paragraph Font"/>
    <w:autoRedefine/>
    <w:semiHidden/>
    <w:qFormat/>
    <w:uiPriority w:val="0"/>
  </w:style>
  <w:style w:type="table" w:default="1" w:styleId="4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77c819b2-3b93-429b-afcb-51bb91a6c47d</errorID>
      <errorWord>病例</errorWord>
      <group>L1_Word</group>
      <groupName>字词问题</groupName>
      <ability>L2_Typo</ability>
      <abilityName>字词错误</abilityName>
      <candidateList>
        <item>病历</item>
      </candidateList>
      <explain>〈名〉医务人员对病人的病情、诊断和处理方法的记录。</explain>
      <paraID>2BEBC1CA</paraID>
      <start>0</start>
      <end>2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16acca81-d9ad-4221-b5d4-2f292641a05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507</Words>
  <Characters>539</Characters>
  <Lines>0</Lines>
  <Paragraphs>0</Paragraphs>
  <TotalTime>0</TotalTime>
  <ScaleCrop>false</ScaleCrop>
  <LinksUpToDate>false</LinksUpToDate>
  <CharactersWithSpaces>539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张淑波</cp:lastModifiedBy>
  <dcterms:modified xsi:type="dcterms:W3CDTF">2026-10-15T06:04:58Z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DB491DD03DFF48869B1DFA196F0D2CEB_13</vt:lpwstr>
  </property>
  <property fmtid="{D5CDD505-2E9C-101B-9397-08002B2CF9AE}" pid="4" name="KSOTemplateDocerSaveRecord">
    <vt:lpwstr>eyJoZGlkIjoiNTFlOTA3ZWEwMjVhYjQ2NmI4MzkxMGYxODI5ZmJmMTMiLCJ1c2VySWQiOiI4MzM4NjE3NzUifQ==</vt:lpwstr>
  </property>
</Properties>
</file>